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170C2D21" w:rsidR="00CD0A75" w:rsidRPr="00EE02B1" w:rsidRDefault="00CD0A75" w:rsidP="00CD0A75">
      <w:pPr>
        <w:rPr>
          <w:rFonts w:eastAsia="MS Mincho" w:cs="Angsana New"/>
          <w:b/>
          <w:bCs/>
          <w:sz w:val="20"/>
          <w:szCs w:val="20"/>
          <w:lang w:eastAsia="ja-JP"/>
        </w:rPr>
      </w:pPr>
      <w:r w:rsidRPr="00EE02B1">
        <w:rPr>
          <w:rFonts w:eastAsia="MS Mincho" w:cs="Angsana New" w:hint="eastAsia"/>
          <w:b/>
          <w:bCs/>
          <w:sz w:val="20"/>
          <w:szCs w:val="20"/>
          <w:lang w:eastAsia="ja-JP"/>
        </w:rPr>
        <w:t>Mex</w:t>
      </w:r>
      <w:r w:rsidRPr="00EE02B1">
        <w:rPr>
          <w:rFonts w:eastAsia="MS Mincho" w:cs="Angsana New" w:hint="eastAsia"/>
          <w:b/>
          <w:bCs/>
          <w:sz w:val="20"/>
          <w:szCs w:val="20"/>
          <w:lang w:eastAsia="ja-JP"/>
        </w:rPr>
        <w:t>（</w:t>
      </w:r>
      <w:r w:rsidRPr="00CD0A75">
        <w:rPr>
          <w:rFonts w:eastAsia="MS Mincho" w:cs="Angsana New" w:hint="eastAsia"/>
          <w:b/>
          <w:bCs/>
          <w:sz w:val="20"/>
          <w:szCs w:val="20"/>
          <w:lang w:val="fr-CH" w:eastAsia="ja-JP"/>
        </w:rPr>
        <w:t>スイス</w:t>
      </w:r>
      <w:r w:rsidRPr="00EE02B1">
        <w:rPr>
          <w:rFonts w:eastAsia="MS Mincho" w:cs="Angsana New" w:hint="eastAsia"/>
          <w:b/>
          <w:bCs/>
          <w:sz w:val="20"/>
          <w:szCs w:val="20"/>
          <w:lang w:eastAsia="ja-JP"/>
        </w:rPr>
        <w:t>）</w:t>
      </w:r>
      <w:r w:rsidRPr="00CD0A75">
        <w:rPr>
          <w:rFonts w:eastAsia="MS Mincho" w:cs="Angsana New" w:hint="eastAsia"/>
          <w:b/>
          <w:bCs/>
          <w:sz w:val="20"/>
          <w:szCs w:val="20"/>
          <w:lang w:val="fr-CH" w:eastAsia="ja-JP"/>
        </w:rPr>
        <w:t>、</w:t>
      </w:r>
      <w:r w:rsidR="00EE02B1" w:rsidRPr="00EE02B1">
        <w:rPr>
          <w:rFonts w:eastAsia="MS Mincho" w:cs="Angsana New" w:hint="eastAsia"/>
          <w:b/>
          <w:bCs/>
          <w:sz w:val="20"/>
          <w:szCs w:val="20"/>
          <w:lang w:eastAsia="ja-JP"/>
        </w:rPr>
        <w:t>2023</w:t>
      </w:r>
      <w:r w:rsidR="00EE02B1" w:rsidRPr="00EE02B1">
        <w:rPr>
          <w:rFonts w:eastAsia="MS Mincho" w:cs="Angsana New" w:hint="eastAsia"/>
          <w:b/>
          <w:bCs/>
          <w:sz w:val="20"/>
          <w:szCs w:val="20"/>
          <w:lang w:val="fr-CH" w:eastAsia="ja-JP"/>
        </w:rPr>
        <w:t>年</w:t>
      </w:r>
      <w:r w:rsidR="00EE02B1" w:rsidRPr="00EE02B1">
        <w:rPr>
          <w:rFonts w:eastAsia="MS Mincho" w:cs="Angsana New" w:hint="eastAsia"/>
          <w:b/>
          <w:bCs/>
          <w:sz w:val="20"/>
          <w:szCs w:val="20"/>
          <w:lang w:eastAsia="ja-JP"/>
        </w:rPr>
        <w:t>2</w:t>
      </w:r>
      <w:r w:rsidR="00EE02B1" w:rsidRPr="00EE02B1">
        <w:rPr>
          <w:rFonts w:eastAsia="MS Mincho" w:cs="Angsana New" w:hint="eastAsia"/>
          <w:b/>
          <w:bCs/>
          <w:sz w:val="20"/>
          <w:szCs w:val="20"/>
          <w:lang w:val="fr-CH" w:eastAsia="ja-JP"/>
        </w:rPr>
        <w:t>月</w:t>
      </w:r>
      <w:r w:rsidR="00EE02B1">
        <w:rPr>
          <w:rFonts w:eastAsia="MS Mincho" w:cs="Angsana New"/>
          <w:b/>
          <w:bCs/>
          <w:sz w:val="20"/>
          <w:szCs w:val="20"/>
          <w:lang w:eastAsia="ja-JP"/>
        </w:rPr>
        <w:t>2</w:t>
      </w:r>
      <w:r w:rsidR="00EE02B1" w:rsidRPr="00EE02B1">
        <w:rPr>
          <w:rFonts w:eastAsia="MS Mincho" w:cs="Angsana New" w:hint="eastAsia"/>
          <w:b/>
          <w:bCs/>
          <w:sz w:val="20"/>
          <w:szCs w:val="20"/>
          <w:lang w:val="fr-CH" w:eastAsia="ja-JP"/>
        </w:rPr>
        <w:t>日</w:t>
      </w:r>
    </w:p>
    <w:p w14:paraId="34698AD1" w14:textId="77777777" w:rsidR="00EE02B1" w:rsidRPr="00EE02B1" w:rsidRDefault="00EE02B1" w:rsidP="00CD0A75">
      <w:pPr>
        <w:rPr>
          <w:rFonts w:eastAsia="MS Mincho" w:cs="Arial" w:hint="eastAsia"/>
          <w:b/>
          <w:bCs/>
          <w:sz w:val="20"/>
          <w:szCs w:val="20"/>
          <w:lang w:eastAsia="ja-JP"/>
        </w:rPr>
      </w:pP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58B27921" w14:textId="77777777" w:rsidR="00EE02B1" w:rsidRPr="00EE02B1" w:rsidRDefault="00EE02B1" w:rsidP="00EE02B1">
      <w:pPr>
        <w:autoSpaceDE w:val="0"/>
        <w:autoSpaceDN w:val="0"/>
        <w:adjustRightInd w:val="0"/>
        <w:spacing w:line="276" w:lineRule="auto"/>
        <w:rPr>
          <w:rFonts w:eastAsia="MS Mincho"/>
          <w:b/>
          <w:sz w:val="20"/>
          <w:szCs w:val="20"/>
          <w:lang w:eastAsia="ja-JP"/>
        </w:rPr>
      </w:pPr>
      <w:r w:rsidRPr="00EE02B1">
        <w:rPr>
          <w:rFonts w:eastAsia="MS Mincho" w:hint="eastAsia"/>
          <w:b/>
          <w:sz w:val="20"/>
          <w:szCs w:val="20"/>
          <w:lang w:eastAsia="ja-JP"/>
        </w:rPr>
        <w:t>高効率の</w:t>
      </w:r>
      <w:r w:rsidRPr="00EE02B1">
        <w:rPr>
          <w:rFonts w:eastAsia="MS Mincho" w:hint="eastAsia"/>
          <w:b/>
          <w:sz w:val="20"/>
          <w:szCs w:val="20"/>
          <w:lang w:eastAsia="ja-JP"/>
        </w:rPr>
        <w:t>BOBST</w:t>
      </w:r>
      <w:r w:rsidRPr="00EE02B1">
        <w:rPr>
          <w:rFonts w:eastAsia="MS Mincho" w:hint="eastAsia"/>
          <w:b/>
          <w:sz w:val="20"/>
          <w:szCs w:val="20"/>
          <w:lang w:eastAsia="ja-JP"/>
        </w:rPr>
        <w:t>製函機</w:t>
      </w:r>
      <w:r w:rsidRPr="00EE02B1">
        <w:rPr>
          <w:rFonts w:eastAsia="MS Mincho" w:hint="eastAsia"/>
          <w:b/>
          <w:sz w:val="20"/>
          <w:szCs w:val="20"/>
          <w:lang w:eastAsia="ja-JP"/>
        </w:rPr>
        <w:t>3</w:t>
      </w:r>
      <w:r w:rsidRPr="00EE02B1">
        <w:rPr>
          <w:rFonts w:eastAsia="MS Mincho" w:hint="eastAsia"/>
          <w:b/>
          <w:sz w:val="20"/>
          <w:szCs w:val="20"/>
          <w:lang w:eastAsia="ja-JP"/>
        </w:rPr>
        <w:t>台が、</w:t>
      </w:r>
      <w:r w:rsidRPr="00EE02B1">
        <w:rPr>
          <w:rFonts w:eastAsia="MS Mincho" w:hint="eastAsia"/>
          <w:b/>
          <w:sz w:val="20"/>
          <w:szCs w:val="20"/>
          <w:lang w:eastAsia="ja-JP"/>
        </w:rPr>
        <w:t>WELLSTAR</w:t>
      </w:r>
      <w:r w:rsidRPr="00EE02B1">
        <w:rPr>
          <w:rFonts w:eastAsia="MS Mincho" w:hint="eastAsia"/>
          <w:b/>
          <w:sz w:val="20"/>
          <w:szCs w:val="20"/>
          <w:lang w:eastAsia="ja-JP"/>
        </w:rPr>
        <w:t>社の</w:t>
      </w:r>
      <w:r w:rsidRPr="00EE02B1">
        <w:rPr>
          <w:rFonts w:eastAsia="MS Mincho" w:hint="eastAsia"/>
          <w:b/>
          <w:sz w:val="20"/>
          <w:szCs w:val="20"/>
          <w:lang w:eastAsia="ja-JP"/>
        </w:rPr>
        <w:t>e</w:t>
      </w:r>
      <w:r w:rsidRPr="00EE02B1">
        <w:rPr>
          <w:rFonts w:eastAsia="MS Mincho" w:hint="eastAsia"/>
          <w:b/>
          <w:sz w:val="20"/>
          <w:szCs w:val="20"/>
          <w:lang w:eastAsia="ja-JP"/>
        </w:rPr>
        <w:t>コマース向けパッケージの生産で、柔軟性をフルに発揮しています</w:t>
      </w:r>
    </w:p>
    <w:p w14:paraId="51DDD2A9" w14:textId="77777777" w:rsidR="00EE02B1" w:rsidRPr="00EE02B1" w:rsidRDefault="00EE02B1" w:rsidP="00EE02B1">
      <w:pPr>
        <w:spacing w:line="276" w:lineRule="auto"/>
        <w:rPr>
          <w:rFonts w:eastAsia="MS Mincho" w:cs="Arial"/>
          <w:sz w:val="22"/>
          <w:szCs w:val="22"/>
          <w:lang w:val="en-US" w:eastAsia="ja-JP"/>
        </w:rPr>
      </w:pPr>
    </w:p>
    <w:p w14:paraId="45E777E8"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2021</w:t>
      </w:r>
      <w:r w:rsidRPr="00EE02B1">
        <w:rPr>
          <w:rFonts w:eastAsia="MS Mincho" w:hint="eastAsia"/>
          <w:sz w:val="20"/>
          <w:szCs w:val="20"/>
          <w:lang w:eastAsia="ja-JP"/>
        </w:rPr>
        <w:t>年の中頃に、</w:t>
      </w:r>
      <w:r w:rsidRPr="00EE02B1">
        <w:rPr>
          <w:rFonts w:eastAsia="MS Mincho" w:hint="eastAsia"/>
          <w:sz w:val="20"/>
          <w:szCs w:val="20"/>
          <w:lang w:eastAsia="ja-JP"/>
        </w:rPr>
        <w:t>WELLSTAR Packaging</w:t>
      </w:r>
      <w:r w:rsidRPr="00EE02B1">
        <w:rPr>
          <w:rFonts w:eastAsia="MS Mincho" w:hint="eastAsia"/>
          <w:sz w:val="20"/>
          <w:szCs w:val="20"/>
          <w:lang w:eastAsia="ja-JP"/>
        </w:rPr>
        <w:t>社は</w:t>
      </w:r>
      <w:r w:rsidRPr="00EE02B1">
        <w:rPr>
          <w:rFonts w:eastAsia="MS Mincho" w:hint="eastAsia"/>
          <w:sz w:val="20"/>
          <w:szCs w:val="20"/>
          <w:lang w:eastAsia="ja-JP"/>
        </w:rPr>
        <w:t>e</w:t>
      </w:r>
      <w:r w:rsidRPr="00EE02B1">
        <w:rPr>
          <w:rFonts w:eastAsia="MS Mincho" w:hint="eastAsia"/>
          <w:sz w:val="20"/>
          <w:szCs w:val="20"/>
          <w:lang w:eastAsia="ja-JP"/>
        </w:rPr>
        <w:t>コマース仕様の</w:t>
      </w:r>
      <w:r w:rsidRPr="00EE02B1">
        <w:rPr>
          <w:rFonts w:eastAsia="MS Mincho" w:hint="eastAsia"/>
          <w:sz w:val="20"/>
          <w:szCs w:val="20"/>
          <w:lang w:eastAsia="ja-JP"/>
        </w:rPr>
        <w:t>BOBST EXPERTFOLD 165</w:t>
      </w:r>
      <w:r w:rsidRPr="00EE02B1">
        <w:rPr>
          <w:rFonts w:eastAsia="MS Mincho" w:hint="eastAsia"/>
          <w:sz w:val="20"/>
          <w:szCs w:val="20"/>
          <w:lang w:eastAsia="ja-JP"/>
        </w:rPr>
        <w:t>への投資を決定し、同年に導入しました。その結果として、現在このドイツの段ボールパッケージング企業は</w:t>
      </w:r>
      <w:r w:rsidRPr="00EE02B1">
        <w:rPr>
          <w:rFonts w:eastAsia="MS Mincho" w:hint="eastAsia"/>
          <w:sz w:val="20"/>
          <w:szCs w:val="20"/>
          <w:lang w:eastAsia="ja-JP"/>
        </w:rPr>
        <w:t>BOBST</w:t>
      </w:r>
      <w:r w:rsidRPr="00EE02B1">
        <w:rPr>
          <w:rFonts w:eastAsia="MS Mincho" w:hint="eastAsia"/>
          <w:sz w:val="20"/>
          <w:szCs w:val="20"/>
          <w:lang w:eastAsia="ja-JP"/>
        </w:rPr>
        <w:t>製函機を</w:t>
      </w:r>
      <w:r w:rsidRPr="00EE02B1">
        <w:rPr>
          <w:rFonts w:eastAsia="MS Mincho" w:hint="eastAsia"/>
          <w:sz w:val="20"/>
          <w:szCs w:val="20"/>
          <w:lang w:eastAsia="ja-JP"/>
        </w:rPr>
        <w:t>3</w:t>
      </w:r>
      <w:r w:rsidRPr="00EE02B1">
        <w:rPr>
          <w:rFonts w:eastAsia="MS Mincho" w:hint="eastAsia"/>
          <w:sz w:val="20"/>
          <w:szCs w:val="20"/>
          <w:lang w:eastAsia="ja-JP"/>
        </w:rPr>
        <w:t>台保有して、</w:t>
      </w:r>
      <w:r w:rsidRPr="00EE02B1">
        <w:rPr>
          <w:rFonts w:eastAsia="MS Mincho" w:hint="eastAsia"/>
          <w:sz w:val="20"/>
          <w:szCs w:val="20"/>
          <w:lang w:eastAsia="ja-JP"/>
        </w:rPr>
        <w:t>e</w:t>
      </w:r>
      <w:r w:rsidRPr="00EE02B1">
        <w:rPr>
          <w:rFonts w:eastAsia="MS Mincho" w:hint="eastAsia"/>
          <w:sz w:val="20"/>
          <w:szCs w:val="20"/>
          <w:lang w:eastAsia="ja-JP"/>
        </w:rPr>
        <w:t>コマース市場の顧客が求める幅広い形体や用途に、完全な対応をしています。</w:t>
      </w:r>
    </w:p>
    <w:p w14:paraId="5BEFE94E" w14:textId="77777777" w:rsidR="00EE02B1" w:rsidRPr="00EE02B1" w:rsidRDefault="00EE02B1" w:rsidP="00EE02B1">
      <w:pPr>
        <w:spacing w:line="276" w:lineRule="auto"/>
        <w:rPr>
          <w:rFonts w:eastAsia="MS Mincho" w:cs="Arial"/>
          <w:sz w:val="20"/>
          <w:szCs w:val="20"/>
          <w:lang w:val="en-US" w:eastAsia="ja-JP"/>
        </w:rPr>
      </w:pPr>
    </w:p>
    <w:p w14:paraId="1DD63000"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「この</w:t>
      </w:r>
      <w:r w:rsidRPr="00EE02B1">
        <w:rPr>
          <w:rFonts w:eastAsia="MS Mincho" w:hint="eastAsia"/>
          <w:sz w:val="20"/>
          <w:szCs w:val="20"/>
          <w:lang w:eastAsia="ja-JP"/>
        </w:rPr>
        <w:t>EXPERTFOLD 165 e</w:t>
      </w:r>
      <w:r w:rsidRPr="00EE02B1">
        <w:rPr>
          <w:rFonts w:eastAsia="MS Mincho" w:hint="eastAsia"/>
          <w:sz w:val="20"/>
          <w:szCs w:val="20"/>
          <w:lang w:eastAsia="ja-JP"/>
        </w:rPr>
        <w:t>コマース仕様機の全体的なコンセプトは、当社のニーズを満たしています。このマシンによって、当社の中型外装パッケージの生産効率が最大化しています」と、</w:t>
      </w:r>
      <w:r w:rsidRPr="00EE02B1">
        <w:rPr>
          <w:rFonts w:eastAsia="MS Mincho" w:hint="eastAsia"/>
          <w:sz w:val="20"/>
          <w:szCs w:val="20"/>
          <w:lang w:eastAsia="ja-JP"/>
        </w:rPr>
        <w:t>WELLSTAR-Packaging GmbH</w:t>
      </w:r>
      <w:r w:rsidRPr="00EE02B1">
        <w:rPr>
          <w:rFonts w:eastAsia="MS Mincho" w:hint="eastAsia"/>
          <w:sz w:val="20"/>
          <w:szCs w:val="20"/>
          <w:lang w:eastAsia="ja-JP"/>
        </w:rPr>
        <w:t>社オペレーションマネージャーの</w:t>
      </w:r>
      <w:r w:rsidRPr="00EE02B1">
        <w:rPr>
          <w:rFonts w:eastAsia="MS Mincho" w:hint="eastAsia"/>
          <w:sz w:val="20"/>
          <w:szCs w:val="20"/>
          <w:lang w:eastAsia="ja-JP"/>
        </w:rPr>
        <w:t xml:space="preserve">Sebastian </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氏が、この投資決定の背景を説明しています。</w:t>
      </w:r>
      <w:proofErr w:type="spellStart"/>
      <w:r w:rsidRPr="00EE02B1">
        <w:rPr>
          <w:rFonts w:eastAsia="MS Mincho" w:hint="eastAsia"/>
          <w:sz w:val="20"/>
          <w:szCs w:val="20"/>
          <w:lang w:eastAsia="ja-JP"/>
        </w:rPr>
        <w:t>Bräunlingen</w:t>
      </w:r>
      <w:proofErr w:type="spellEnd"/>
      <w:r w:rsidRPr="00EE02B1">
        <w:rPr>
          <w:rFonts w:eastAsia="MS Mincho" w:hint="eastAsia"/>
          <w:sz w:val="20"/>
          <w:szCs w:val="20"/>
          <w:lang w:eastAsia="ja-JP"/>
        </w:rPr>
        <w:t>を拠点とするこの企業は、</w:t>
      </w:r>
      <w:r w:rsidRPr="00EE02B1">
        <w:rPr>
          <w:rFonts w:eastAsia="MS Mincho" w:hint="eastAsia"/>
          <w:sz w:val="20"/>
          <w:szCs w:val="20"/>
          <w:lang w:eastAsia="ja-JP"/>
        </w:rPr>
        <w:t>2013</w:t>
      </w:r>
      <w:r w:rsidRPr="00EE02B1">
        <w:rPr>
          <w:rFonts w:eastAsia="MS Mincho" w:hint="eastAsia"/>
          <w:sz w:val="20"/>
          <w:szCs w:val="20"/>
          <w:lang w:eastAsia="ja-JP"/>
        </w:rPr>
        <w:t>年から</w:t>
      </w:r>
      <w:r w:rsidRPr="00EE02B1">
        <w:rPr>
          <w:rFonts w:eastAsia="MS Mincho" w:hint="eastAsia"/>
          <w:sz w:val="20"/>
          <w:szCs w:val="20"/>
          <w:lang w:eastAsia="ja-JP"/>
        </w:rPr>
        <w:t xml:space="preserve"> e</w:t>
      </w:r>
      <w:r w:rsidRPr="00EE02B1">
        <w:rPr>
          <w:rFonts w:eastAsia="MS Mincho" w:hint="eastAsia"/>
          <w:sz w:val="20"/>
          <w:szCs w:val="20"/>
          <w:lang w:eastAsia="ja-JP"/>
        </w:rPr>
        <w:t>コマース市場向け段ボールパッケージを、特別仕様の</w:t>
      </w:r>
      <w:r w:rsidRPr="00EE02B1">
        <w:rPr>
          <w:rFonts w:eastAsia="MS Mincho" w:hint="eastAsia"/>
          <w:sz w:val="20"/>
          <w:szCs w:val="20"/>
          <w:lang w:eastAsia="ja-JP"/>
        </w:rPr>
        <w:t>BOBST</w:t>
      </w:r>
      <w:r w:rsidRPr="00EE02B1">
        <w:rPr>
          <w:rFonts w:eastAsia="MS Mincho" w:hint="eastAsia"/>
          <w:sz w:val="20"/>
          <w:szCs w:val="20"/>
          <w:lang w:eastAsia="ja-JP"/>
        </w:rPr>
        <w:t>製函機</w:t>
      </w:r>
      <w:r w:rsidRPr="00EE02B1">
        <w:rPr>
          <w:rFonts w:eastAsia="MS Mincho" w:hint="eastAsia"/>
          <w:sz w:val="20"/>
          <w:szCs w:val="20"/>
          <w:lang w:eastAsia="ja-JP"/>
        </w:rPr>
        <w:t xml:space="preserve"> MASTERFOLD 145</w:t>
      </w:r>
      <w:r w:rsidRPr="00EE02B1">
        <w:rPr>
          <w:rFonts w:eastAsia="MS Mincho" w:hint="eastAsia"/>
          <w:sz w:val="20"/>
          <w:szCs w:val="20"/>
          <w:lang w:eastAsia="ja-JP"/>
        </w:rPr>
        <w:t>を使用して生産してきました。その</w:t>
      </w:r>
      <w:r w:rsidRPr="00EE02B1">
        <w:rPr>
          <w:rFonts w:eastAsia="MS Mincho" w:hint="eastAsia"/>
          <w:sz w:val="20"/>
          <w:szCs w:val="20"/>
          <w:lang w:eastAsia="ja-JP"/>
        </w:rPr>
        <w:t>4</w:t>
      </w:r>
      <w:r w:rsidRPr="00EE02B1">
        <w:rPr>
          <w:rFonts w:eastAsia="MS Mincho" w:hint="eastAsia"/>
          <w:sz w:val="20"/>
          <w:szCs w:val="20"/>
          <w:lang w:eastAsia="ja-JP"/>
        </w:rPr>
        <w:t>年後には、より大型のサイズのパッケージ用に</w:t>
      </w:r>
      <w:r w:rsidRPr="00EE02B1">
        <w:rPr>
          <w:rFonts w:eastAsia="MS Mincho" w:hint="eastAsia"/>
          <w:sz w:val="20"/>
          <w:szCs w:val="20"/>
          <w:lang w:eastAsia="ja-JP"/>
        </w:rPr>
        <w:t>MASTERFOLD 230</w:t>
      </w:r>
      <w:r w:rsidRPr="00EE02B1">
        <w:rPr>
          <w:rFonts w:eastAsia="MS Mincho" w:hint="eastAsia"/>
          <w:sz w:val="20"/>
          <w:szCs w:val="20"/>
          <w:lang w:eastAsia="ja-JP"/>
        </w:rPr>
        <w:t>の運用を開始しました。</w:t>
      </w:r>
      <w:r w:rsidRPr="00EE02B1">
        <w:rPr>
          <w:rFonts w:eastAsia="MS Mincho" w:hint="eastAsia"/>
          <w:sz w:val="20"/>
          <w:szCs w:val="20"/>
          <w:lang w:eastAsia="ja-JP"/>
        </w:rPr>
        <w:t xml:space="preserve"> </w:t>
      </w:r>
    </w:p>
    <w:p w14:paraId="3CFC4199" w14:textId="77777777" w:rsidR="00EE02B1" w:rsidRPr="00EE02B1" w:rsidRDefault="00EE02B1" w:rsidP="00EE02B1">
      <w:pPr>
        <w:spacing w:line="276" w:lineRule="auto"/>
        <w:rPr>
          <w:rFonts w:eastAsia="MS Mincho" w:cs="Arial"/>
          <w:sz w:val="20"/>
          <w:szCs w:val="20"/>
          <w:lang w:val="en-US" w:eastAsia="ja-JP"/>
        </w:rPr>
      </w:pPr>
    </w:p>
    <w:p w14:paraId="346D5D01"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これらの製函機の品質と信頼性を体験したことによって、中型サイズのパッケージ向けのマシンに投資を行う際に、同じスイスメーカーを選択することに賛同が集まりました。</w:t>
      </w:r>
    </w:p>
    <w:p w14:paraId="6295C1B5" w14:textId="77777777" w:rsidR="00EE02B1" w:rsidRPr="00EE02B1" w:rsidRDefault="00EE02B1" w:rsidP="00EE02B1">
      <w:pPr>
        <w:spacing w:line="276" w:lineRule="auto"/>
        <w:rPr>
          <w:rFonts w:eastAsia="MS Mincho" w:cs="Arial"/>
          <w:sz w:val="20"/>
          <w:szCs w:val="20"/>
          <w:lang w:val="en-US" w:eastAsia="ja-JP"/>
        </w:rPr>
      </w:pPr>
    </w:p>
    <w:p w14:paraId="26352E7F" w14:textId="77777777" w:rsidR="00EE02B1" w:rsidRPr="00EE02B1" w:rsidRDefault="00EE02B1" w:rsidP="00EE02B1">
      <w:pPr>
        <w:spacing w:line="276" w:lineRule="auto"/>
        <w:rPr>
          <w:rFonts w:eastAsia="MS Mincho" w:cs="Arial"/>
          <w:b/>
          <w:bCs/>
          <w:sz w:val="20"/>
          <w:szCs w:val="20"/>
          <w:lang w:eastAsia="ja-JP"/>
        </w:rPr>
      </w:pPr>
      <w:r w:rsidRPr="00EE02B1">
        <w:rPr>
          <w:rFonts w:eastAsia="MS Mincho" w:hint="eastAsia"/>
          <w:b/>
          <w:bCs/>
          <w:sz w:val="20"/>
          <w:szCs w:val="20"/>
          <w:lang w:eastAsia="ja-JP"/>
        </w:rPr>
        <w:t>1</w:t>
      </w:r>
      <w:r w:rsidRPr="00EE02B1">
        <w:rPr>
          <w:rFonts w:eastAsia="MS Mincho" w:hint="eastAsia"/>
          <w:b/>
          <w:bCs/>
          <w:sz w:val="20"/>
          <w:szCs w:val="20"/>
          <w:lang w:eastAsia="ja-JP"/>
        </w:rPr>
        <w:t>回通しで複雑なパッケージを生産</w:t>
      </w:r>
    </w:p>
    <w:p w14:paraId="61458DA2"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WELLSTAR</w:t>
      </w:r>
      <w:r w:rsidRPr="00EE02B1">
        <w:rPr>
          <w:rFonts w:eastAsia="MS Mincho" w:hint="eastAsia"/>
          <w:sz w:val="20"/>
          <w:szCs w:val="20"/>
          <w:lang w:eastAsia="ja-JP"/>
        </w:rPr>
        <w:t>社の</w:t>
      </w:r>
      <w:r w:rsidRPr="00EE02B1">
        <w:rPr>
          <w:rFonts w:eastAsia="MS Mincho" w:hint="eastAsia"/>
          <w:sz w:val="20"/>
          <w:szCs w:val="20"/>
          <w:lang w:eastAsia="ja-JP"/>
        </w:rPr>
        <w:t>BOBST</w:t>
      </w:r>
      <w:r w:rsidRPr="00EE02B1">
        <w:rPr>
          <w:rFonts w:eastAsia="MS Mincho" w:hint="eastAsia"/>
          <w:sz w:val="20"/>
          <w:szCs w:val="20"/>
          <w:lang w:eastAsia="ja-JP"/>
        </w:rPr>
        <w:t>製函機</w:t>
      </w:r>
      <w:r w:rsidRPr="00EE02B1">
        <w:rPr>
          <w:rFonts w:eastAsia="MS Mincho" w:hint="eastAsia"/>
          <w:sz w:val="20"/>
          <w:szCs w:val="20"/>
          <w:lang w:eastAsia="ja-JP"/>
        </w:rPr>
        <w:t>3</w:t>
      </w:r>
      <w:r w:rsidRPr="00EE02B1">
        <w:rPr>
          <w:rFonts w:eastAsia="MS Mincho" w:hint="eastAsia"/>
          <w:sz w:val="20"/>
          <w:szCs w:val="20"/>
          <w:lang w:eastAsia="ja-JP"/>
        </w:rPr>
        <w:t>台すべてに、</w:t>
      </w:r>
      <w:r w:rsidRPr="00EE02B1">
        <w:rPr>
          <w:rFonts w:eastAsia="MS Mincho" w:hint="eastAsia"/>
          <w:sz w:val="20"/>
          <w:szCs w:val="20"/>
          <w:lang w:eastAsia="ja-JP"/>
        </w:rPr>
        <w:t>GYROBOX</w:t>
      </w:r>
      <w:r w:rsidRPr="00EE02B1">
        <w:rPr>
          <w:rFonts w:eastAsia="MS Mincho" w:hint="eastAsia"/>
          <w:sz w:val="20"/>
          <w:szCs w:val="20"/>
          <w:lang w:eastAsia="ja-JP"/>
        </w:rPr>
        <w:t>（ジャイロボックス）モジュールが搭載されています。これにより、ブランクを進行方向に向かって左から右、又は右から左方向へ、</w:t>
      </w:r>
      <w:r w:rsidRPr="00EE02B1">
        <w:rPr>
          <w:rFonts w:eastAsia="MS Mincho" w:hint="eastAsia"/>
          <w:sz w:val="20"/>
          <w:szCs w:val="20"/>
          <w:lang w:eastAsia="ja-JP"/>
        </w:rPr>
        <w:t>0</w:t>
      </w:r>
      <w:r w:rsidRPr="00EE02B1">
        <w:rPr>
          <w:rFonts w:eastAsia="MS Mincho" w:hint="eastAsia"/>
          <w:sz w:val="20"/>
          <w:szCs w:val="20"/>
          <w:lang w:eastAsia="ja-JP"/>
        </w:rPr>
        <w:t>～</w:t>
      </w:r>
      <w:r w:rsidRPr="00EE02B1">
        <w:rPr>
          <w:rFonts w:eastAsia="MS Mincho" w:hint="eastAsia"/>
          <w:sz w:val="20"/>
          <w:szCs w:val="20"/>
          <w:lang w:eastAsia="ja-JP"/>
        </w:rPr>
        <w:t>90</w:t>
      </w:r>
      <w:r w:rsidRPr="00EE02B1">
        <w:rPr>
          <w:rFonts w:eastAsia="MS Mincho" w:hint="eastAsia"/>
          <w:sz w:val="20"/>
          <w:szCs w:val="20"/>
          <w:lang w:eastAsia="ja-JP"/>
        </w:rPr>
        <w:t>度まであらゆる角度に回転させることが可能になります。高い柔軟性と</w:t>
      </w:r>
      <w:r w:rsidRPr="00EE02B1">
        <w:rPr>
          <w:rFonts w:eastAsia="MS Mincho" w:hint="eastAsia"/>
          <w:sz w:val="20"/>
          <w:szCs w:val="20"/>
          <w:lang w:eastAsia="ja-JP"/>
        </w:rPr>
        <w:t>250m/</w:t>
      </w:r>
      <w:r w:rsidRPr="00EE02B1">
        <w:rPr>
          <w:rFonts w:eastAsia="MS Mincho" w:hint="eastAsia"/>
          <w:sz w:val="20"/>
          <w:szCs w:val="20"/>
          <w:lang w:eastAsia="ja-JP"/>
        </w:rPr>
        <w:t>分という高速で、本来であればマシンに</w:t>
      </w:r>
      <w:r w:rsidRPr="00EE02B1">
        <w:rPr>
          <w:rFonts w:eastAsia="MS Mincho" w:hint="eastAsia"/>
          <w:sz w:val="20"/>
          <w:szCs w:val="20"/>
          <w:lang w:eastAsia="ja-JP"/>
        </w:rPr>
        <w:t>2</w:t>
      </w:r>
      <w:r w:rsidRPr="00EE02B1">
        <w:rPr>
          <w:rFonts w:eastAsia="MS Mincho" w:hint="eastAsia"/>
          <w:sz w:val="20"/>
          <w:szCs w:val="20"/>
          <w:lang w:eastAsia="ja-JP"/>
        </w:rPr>
        <w:t>回通す必要のある非常に複雑なパッケージを、この装置を使うと</w:t>
      </w:r>
      <w:r w:rsidRPr="00EE02B1">
        <w:rPr>
          <w:rFonts w:eastAsia="MS Mincho" w:hint="eastAsia"/>
          <w:sz w:val="20"/>
          <w:szCs w:val="20"/>
          <w:lang w:eastAsia="ja-JP"/>
        </w:rPr>
        <w:t>1</w:t>
      </w:r>
      <w:r w:rsidRPr="00EE02B1">
        <w:rPr>
          <w:rFonts w:eastAsia="MS Mincho" w:hint="eastAsia"/>
          <w:sz w:val="20"/>
          <w:szCs w:val="20"/>
          <w:lang w:eastAsia="ja-JP"/>
        </w:rPr>
        <w:t>回通しで製造できます。これは製造コストを低減するだけでなく、シリコンストリップや開封テープを必要とするパッケージの製造をも簡単にします。ブランクを回転させる必要のない場合は、マシンの最大スピードで</w:t>
      </w:r>
      <w:r w:rsidRPr="00EE02B1">
        <w:rPr>
          <w:rFonts w:eastAsia="MS Mincho" w:hint="eastAsia"/>
          <w:sz w:val="20"/>
          <w:szCs w:val="20"/>
          <w:lang w:eastAsia="ja-JP"/>
        </w:rPr>
        <w:t>GYROBOX</w:t>
      </w:r>
      <w:r w:rsidRPr="00EE02B1">
        <w:rPr>
          <w:rFonts w:eastAsia="MS Mincho" w:hint="eastAsia"/>
          <w:sz w:val="20"/>
          <w:szCs w:val="20"/>
          <w:lang w:eastAsia="ja-JP"/>
        </w:rPr>
        <w:t>モジュールを通過させることが出来ます。</w:t>
      </w:r>
    </w:p>
    <w:p w14:paraId="44577557" w14:textId="77777777" w:rsidR="00EE02B1" w:rsidRPr="00EE02B1" w:rsidRDefault="00EE02B1" w:rsidP="00EE02B1">
      <w:pPr>
        <w:spacing w:line="276" w:lineRule="auto"/>
        <w:rPr>
          <w:rFonts w:eastAsia="MS Mincho" w:cs="Arial"/>
          <w:sz w:val="20"/>
          <w:szCs w:val="20"/>
          <w:lang w:val="en-US" w:eastAsia="ja-JP"/>
        </w:rPr>
      </w:pPr>
    </w:p>
    <w:p w14:paraId="6A3D5D40"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WELLSTAR</w:t>
      </w:r>
      <w:r w:rsidRPr="00EE02B1">
        <w:rPr>
          <w:rFonts w:eastAsia="MS Mincho" w:hint="eastAsia"/>
          <w:sz w:val="20"/>
          <w:szCs w:val="20"/>
          <w:lang w:eastAsia="ja-JP"/>
        </w:rPr>
        <w:t>社では、</w:t>
      </w:r>
      <w:r w:rsidRPr="00EE02B1">
        <w:rPr>
          <w:rFonts w:eastAsia="MS Mincho" w:hint="eastAsia"/>
          <w:sz w:val="20"/>
          <w:szCs w:val="20"/>
          <w:lang w:eastAsia="ja-JP"/>
        </w:rPr>
        <w:t>3</w:t>
      </w:r>
      <w:r w:rsidRPr="00EE02B1">
        <w:rPr>
          <w:rFonts w:eastAsia="MS Mincho" w:hint="eastAsia"/>
          <w:sz w:val="20"/>
          <w:szCs w:val="20"/>
          <w:lang w:eastAsia="ja-JP"/>
        </w:rPr>
        <w:t>台の製函機すべての</w:t>
      </w:r>
      <w:r w:rsidRPr="00EE02B1">
        <w:rPr>
          <w:rFonts w:eastAsia="MS Mincho" w:hint="eastAsia"/>
          <w:sz w:val="20"/>
          <w:szCs w:val="20"/>
          <w:lang w:eastAsia="ja-JP"/>
        </w:rPr>
        <w:t>GYROBOX</w:t>
      </w:r>
      <w:r w:rsidRPr="00EE02B1">
        <w:rPr>
          <w:rFonts w:eastAsia="MS Mincho" w:hint="eastAsia"/>
          <w:sz w:val="20"/>
          <w:szCs w:val="20"/>
          <w:lang w:eastAsia="ja-JP"/>
        </w:rPr>
        <w:t>モジュールにビデオカメラを追加搭載して、オペレーターが詳細に製造プロセスを監視できるようにしています。</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氏は、「当社では、この特別インライン構成機が</w:t>
      </w:r>
      <w:r w:rsidRPr="00EE02B1">
        <w:rPr>
          <w:rFonts w:eastAsia="MS Mincho" w:hint="eastAsia"/>
          <w:sz w:val="20"/>
          <w:szCs w:val="20"/>
          <w:lang w:eastAsia="ja-JP"/>
        </w:rPr>
        <w:t xml:space="preserve"> e</w:t>
      </w:r>
      <w:r w:rsidRPr="00EE02B1">
        <w:rPr>
          <w:rFonts w:eastAsia="MS Mincho" w:hint="eastAsia"/>
          <w:sz w:val="20"/>
          <w:szCs w:val="20"/>
          <w:lang w:eastAsia="ja-JP"/>
        </w:rPr>
        <w:t>コマース向けパッケージ製造の最適ソリューションと思っています」と話しています。</w:t>
      </w:r>
    </w:p>
    <w:p w14:paraId="4F2F4780" w14:textId="77777777" w:rsidR="00EE02B1" w:rsidRPr="00EE02B1" w:rsidRDefault="00EE02B1" w:rsidP="00EE02B1">
      <w:pPr>
        <w:spacing w:line="276" w:lineRule="auto"/>
        <w:rPr>
          <w:rFonts w:eastAsia="MS Mincho" w:cs="Arial"/>
          <w:sz w:val="20"/>
          <w:szCs w:val="20"/>
          <w:lang w:val="en-US" w:eastAsia="ja-JP"/>
        </w:rPr>
      </w:pPr>
    </w:p>
    <w:p w14:paraId="63D6DEE0"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WELLSTAR</w:t>
      </w:r>
      <w:r w:rsidRPr="00EE02B1">
        <w:rPr>
          <w:rFonts w:eastAsia="MS Mincho" w:hint="eastAsia"/>
          <w:sz w:val="20"/>
          <w:szCs w:val="20"/>
          <w:lang w:eastAsia="ja-JP"/>
        </w:rPr>
        <w:t>社の</w:t>
      </w:r>
      <w:r w:rsidRPr="00EE02B1">
        <w:rPr>
          <w:rFonts w:eastAsia="MS Mincho" w:hint="eastAsia"/>
          <w:sz w:val="20"/>
          <w:szCs w:val="20"/>
          <w:lang w:eastAsia="ja-JP"/>
        </w:rPr>
        <w:t>MASTERFOLD 230</w:t>
      </w:r>
      <w:r w:rsidRPr="00EE02B1">
        <w:rPr>
          <w:rFonts w:eastAsia="MS Mincho" w:hint="eastAsia"/>
          <w:sz w:val="20"/>
          <w:szCs w:val="20"/>
          <w:lang w:eastAsia="ja-JP"/>
        </w:rPr>
        <w:t>製函機の</w:t>
      </w:r>
      <w:r w:rsidRPr="00EE02B1">
        <w:rPr>
          <w:rFonts w:eastAsia="MS Mincho" w:hint="eastAsia"/>
          <w:sz w:val="20"/>
          <w:szCs w:val="20"/>
          <w:lang w:eastAsia="ja-JP"/>
        </w:rPr>
        <w:t>GYROBOX</w:t>
      </w:r>
      <w:r w:rsidRPr="00EE02B1">
        <w:rPr>
          <w:rFonts w:eastAsia="MS Mincho" w:hint="eastAsia"/>
          <w:sz w:val="20"/>
          <w:szCs w:val="20"/>
          <w:lang w:eastAsia="ja-JP"/>
        </w:rPr>
        <w:t>は、</w:t>
      </w:r>
      <w:r w:rsidRPr="00EE02B1">
        <w:rPr>
          <w:rFonts w:eastAsia="MS Mincho" w:hint="eastAsia"/>
          <w:sz w:val="20"/>
          <w:szCs w:val="20"/>
          <w:lang w:eastAsia="ja-JP"/>
        </w:rPr>
        <w:t>2</w:t>
      </w:r>
      <w:r w:rsidRPr="00EE02B1">
        <w:rPr>
          <w:rFonts w:eastAsia="MS Mincho" w:hint="eastAsia"/>
          <w:sz w:val="20"/>
          <w:szCs w:val="20"/>
          <w:lang w:eastAsia="ja-JP"/>
        </w:rPr>
        <w:t>つの大きなモジュールで構成されています。このモジュールが、大型パッケージのブランクを、最高の安定性と確実性をもって回転させます。「この機械仕様で非常に良い成果を挙げています。製造中のダウンタイムが最小まで削減されました」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氏は報告しています。「また、同様の</w:t>
      </w:r>
      <w:r w:rsidRPr="00EE02B1">
        <w:rPr>
          <w:rFonts w:eastAsia="MS Mincho" w:hint="eastAsia"/>
          <w:sz w:val="20"/>
          <w:szCs w:val="20"/>
          <w:lang w:eastAsia="ja-JP"/>
        </w:rPr>
        <w:t>GYROBOX</w:t>
      </w:r>
      <w:r w:rsidRPr="00EE02B1">
        <w:rPr>
          <w:rFonts w:eastAsia="MS Mincho" w:hint="eastAsia"/>
          <w:sz w:val="20"/>
          <w:szCs w:val="20"/>
          <w:lang w:eastAsia="ja-JP"/>
        </w:rPr>
        <w:t>構成が</w:t>
      </w:r>
      <w:r w:rsidRPr="00EE02B1">
        <w:rPr>
          <w:rFonts w:eastAsia="MS Mincho" w:hint="eastAsia"/>
          <w:sz w:val="20"/>
          <w:szCs w:val="20"/>
          <w:lang w:eastAsia="ja-JP"/>
        </w:rPr>
        <w:t xml:space="preserve">EXPERTFOLD 165 </w:t>
      </w:r>
      <w:r w:rsidRPr="00EE02B1">
        <w:rPr>
          <w:rFonts w:eastAsia="MS Mincho" w:hint="eastAsia"/>
          <w:sz w:val="20"/>
          <w:szCs w:val="20"/>
          <w:lang w:eastAsia="ja-JP"/>
        </w:rPr>
        <w:t>サイズでも</w:t>
      </w:r>
      <w:r w:rsidRPr="00EE02B1">
        <w:rPr>
          <w:rFonts w:eastAsia="MS Mincho" w:hint="eastAsia"/>
          <w:sz w:val="20"/>
          <w:szCs w:val="20"/>
          <w:lang w:eastAsia="ja-JP"/>
        </w:rPr>
        <w:lastRenderedPageBreak/>
        <w:t>可能なため、当社は来年にもこのオプションを当社のマシンに追加導入するでしょう」と、このマネージャーは将来を見据えて話しています。</w:t>
      </w:r>
    </w:p>
    <w:p w14:paraId="45312E5C" w14:textId="77777777" w:rsidR="00EE02B1" w:rsidRPr="00EE02B1" w:rsidRDefault="00EE02B1" w:rsidP="00EE02B1">
      <w:pPr>
        <w:spacing w:line="276" w:lineRule="auto"/>
        <w:rPr>
          <w:rFonts w:eastAsia="MS Mincho" w:cs="Arial"/>
          <w:sz w:val="20"/>
          <w:szCs w:val="20"/>
          <w:lang w:val="en-US" w:eastAsia="ja-JP"/>
        </w:rPr>
      </w:pPr>
    </w:p>
    <w:p w14:paraId="0ACC6A59"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BOBST</w:t>
      </w:r>
      <w:r w:rsidRPr="00EE02B1">
        <w:rPr>
          <w:rFonts w:eastAsia="MS Mincho" w:hint="eastAsia"/>
          <w:sz w:val="20"/>
          <w:szCs w:val="20"/>
          <w:lang w:eastAsia="ja-JP"/>
        </w:rPr>
        <w:t>は機械テクノロジーを改善し続けることで、</w:t>
      </w:r>
      <w:r w:rsidRPr="00EE02B1">
        <w:rPr>
          <w:rFonts w:eastAsia="MS Mincho" w:hint="eastAsia"/>
          <w:sz w:val="20"/>
          <w:szCs w:val="20"/>
          <w:lang w:eastAsia="ja-JP"/>
        </w:rPr>
        <w:t>WELLSTAR</w:t>
      </w:r>
      <w:r w:rsidRPr="00EE02B1">
        <w:rPr>
          <w:rFonts w:eastAsia="MS Mincho" w:hint="eastAsia"/>
          <w:sz w:val="20"/>
          <w:szCs w:val="20"/>
          <w:lang w:eastAsia="ja-JP"/>
        </w:rPr>
        <w:t>社にパッケージ製造の新たな可能性を提供しています。「これもまた、当社とこのスイスメーカーとのパートナーシップにとって、重要な要素であります」と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氏は述べています。</w:t>
      </w:r>
    </w:p>
    <w:p w14:paraId="5F189386" w14:textId="77777777" w:rsidR="00EE02B1" w:rsidRPr="00EE02B1" w:rsidRDefault="00EE02B1" w:rsidP="00EE02B1">
      <w:pPr>
        <w:spacing w:line="276" w:lineRule="auto"/>
        <w:rPr>
          <w:rFonts w:eastAsia="MS Mincho" w:cs="Arial"/>
          <w:sz w:val="20"/>
          <w:szCs w:val="20"/>
          <w:lang w:val="en-US" w:eastAsia="ja-JP"/>
        </w:rPr>
      </w:pPr>
    </w:p>
    <w:p w14:paraId="4CE0688D" w14:textId="77777777" w:rsidR="00EE02B1" w:rsidRPr="00EE02B1" w:rsidRDefault="00EE02B1" w:rsidP="00EE02B1">
      <w:pPr>
        <w:spacing w:line="276" w:lineRule="auto"/>
        <w:rPr>
          <w:rFonts w:eastAsia="MS Mincho" w:cs="Arial"/>
          <w:b/>
          <w:bCs/>
          <w:sz w:val="20"/>
          <w:szCs w:val="20"/>
          <w:lang w:eastAsia="ja-JP"/>
        </w:rPr>
      </w:pPr>
      <w:r w:rsidRPr="00EE02B1">
        <w:rPr>
          <w:rFonts w:eastAsia="MS Mincho" w:hint="eastAsia"/>
          <w:b/>
          <w:bCs/>
          <w:sz w:val="20"/>
          <w:szCs w:val="20"/>
          <w:lang w:eastAsia="ja-JP"/>
        </w:rPr>
        <w:t>テクノロジーの見事な相互作用</w:t>
      </w:r>
      <w:r w:rsidRPr="00EE02B1">
        <w:rPr>
          <w:rFonts w:eastAsia="MS Mincho" w:hint="eastAsia"/>
          <w:b/>
          <w:bCs/>
          <w:sz w:val="20"/>
          <w:szCs w:val="20"/>
          <w:lang w:eastAsia="ja-JP"/>
        </w:rPr>
        <w:t xml:space="preserve"> </w:t>
      </w:r>
    </w:p>
    <w:p w14:paraId="5817C023"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BOBST</w:t>
      </w:r>
      <w:r w:rsidRPr="00EE02B1">
        <w:rPr>
          <w:rFonts w:eastAsia="MS Mincho" w:hint="eastAsia"/>
          <w:sz w:val="20"/>
          <w:szCs w:val="20"/>
          <w:lang w:eastAsia="ja-JP"/>
        </w:rPr>
        <w:t>の継続的な技術開発と新たな要件へのたゆまぬ注力は、</w:t>
      </w:r>
      <w:r w:rsidRPr="00EE02B1">
        <w:rPr>
          <w:rFonts w:eastAsia="MS Mincho" w:hint="eastAsia"/>
          <w:sz w:val="20"/>
          <w:szCs w:val="20"/>
          <w:lang w:eastAsia="ja-JP"/>
        </w:rPr>
        <w:t>EXPERTFOLD 165</w:t>
      </w:r>
      <w:r w:rsidRPr="00EE02B1">
        <w:rPr>
          <w:rFonts w:eastAsia="MS Mincho" w:hint="eastAsia"/>
          <w:sz w:val="20"/>
          <w:szCs w:val="20"/>
          <w:lang w:eastAsia="ja-JP"/>
        </w:rPr>
        <w:t>の様々な部分に反映されています。例えば、姿勢矯正モジュールが組み込まれた</w:t>
      </w:r>
      <w:r w:rsidRPr="00EE02B1">
        <w:rPr>
          <w:rFonts w:eastAsia="MS Mincho" w:hint="eastAsia"/>
          <w:sz w:val="20"/>
          <w:szCs w:val="20"/>
          <w:lang w:eastAsia="ja-JP"/>
        </w:rPr>
        <w:t>ACCUFEED</w:t>
      </w:r>
      <w:r w:rsidRPr="00EE02B1">
        <w:rPr>
          <w:rFonts w:eastAsia="MS Mincho" w:hint="eastAsia"/>
          <w:sz w:val="20"/>
          <w:szCs w:val="20"/>
          <w:lang w:eastAsia="ja-JP"/>
        </w:rPr>
        <w:t>（アキュフィード）によるブランクのスムーズで正確な給紙は、</w:t>
      </w:r>
      <w:r w:rsidRPr="00EE02B1">
        <w:rPr>
          <w:rFonts w:eastAsia="MS Mincho" w:hint="eastAsia"/>
          <w:sz w:val="20"/>
          <w:szCs w:val="20"/>
          <w:lang w:eastAsia="ja-JP"/>
        </w:rPr>
        <w:t xml:space="preserve">e </w:t>
      </w:r>
      <w:r w:rsidRPr="00EE02B1">
        <w:rPr>
          <w:rFonts w:eastAsia="MS Mincho" w:hint="eastAsia"/>
          <w:sz w:val="20"/>
          <w:szCs w:val="20"/>
          <w:lang w:eastAsia="ja-JP"/>
        </w:rPr>
        <w:t>コマース向けの中型パッケージ製造における高い信頼性に大きく貢献しています。この十分な長さを備えた姿勢矯正モジュールによって、重量のある素材でも、最高の折り込み品質が確保されます。「当社は通常、打ち抜いたブランクを直っ直ぐに挿入します。</w:t>
      </w:r>
      <w:r w:rsidRPr="00EE02B1">
        <w:rPr>
          <w:rFonts w:eastAsia="MS Mincho" w:hint="eastAsia"/>
          <w:sz w:val="20"/>
          <w:szCs w:val="20"/>
          <w:lang w:eastAsia="ja-JP"/>
        </w:rPr>
        <w:t>ACCUFEED</w:t>
      </w:r>
      <w:r w:rsidRPr="00EE02B1">
        <w:rPr>
          <w:rFonts w:eastAsia="MS Mincho" w:hint="eastAsia"/>
          <w:sz w:val="20"/>
          <w:szCs w:val="20"/>
          <w:lang w:eastAsia="ja-JP"/>
        </w:rPr>
        <w:t>は、ブランクのスムーズな給紙と</w:t>
      </w:r>
      <w:r w:rsidRPr="00EE02B1">
        <w:rPr>
          <w:rFonts w:eastAsia="MS Mincho" w:hint="eastAsia"/>
          <w:sz w:val="20"/>
          <w:szCs w:val="20"/>
          <w:lang w:eastAsia="ja-JP"/>
        </w:rPr>
        <w:t>EXPERTFOLD 165</w:t>
      </w:r>
      <w:r w:rsidRPr="00EE02B1">
        <w:rPr>
          <w:rFonts w:eastAsia="MS Mincho" w:hint="eastAsia"/>
          <w:sz w:val="20"/>
          <w:szCs w:val="20"/>
          <w:lang w:eastAsia="ja-JP"/>
        </w:rPr>
        <w:t>への送り込みを理想的に補助してくれます」と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氏が説明しています。</w:t>
      </w:r>
    </w:p>
    <w:p w14:paraId="2232F388" w14:textId="77777777" w:rsidR="00EE02B1" w:rsidRPr="00EE02B1" w:rsidRDefault="00EE02B1" w:rsidP="00EE02B1">
      <w:pPr>
        <w:spacing w:line="276" w:lineRule="auto"/>
        <w:rPr>
          <w:rFonts w:eastAsia="MS Mincho" w:cs="Arial"/>
          <w:sz w:val="20"/>
          <w:szCs w:val="20"/>
          <w:lang w:val="en-US" w:eastAsia="ja-JP"/>
        </w:rPr>
      </w:pPr>
    </w:p>
    <w:p w14:paraId="17B562B4"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搬送ベルトは段ボールに最適に設計されていると彼は考えています。シリコンストリップや粘着テープを貼付する技術は、特別モジュール</w:t>
      </w:r>
      <w:r w:rsidRPr="00EE02B1">
        <w:rPr>
          <w:rFonts w:eastAsia="MS Mincho" w:hint="eastAsia"/>
          <w:color w:val="000000"/>
          <w:sz w:val="20"/>
          <w:szCs w:val="20"/>
          <w:lang w:eastAsia="ja-JP"/>
        </w:rPr>
        <w:t>POLYVACUUM</w:t>
      </w:r>
      <w:r w:rsidRPr="00EE02B1">
        <w:rPr>
          <w:rFonts w:eastAsia="MS Mincho" w:hint="eastAsia"/>
          <w:color w:val="000000"/>
          <w:sz w:val="20"/>
          <w:szCs w:val="20"/>
          <w:lang w:eastAsia="ja-JP"/>
        </w:rPr>
        <w:t>（ポリバキューム）</w:t>
      </w:r>
      <w:r w:rsidRPr="00EE02B1">
        <w:rPr>
          <w:rFonts w:eastAsia="MS Mincho" w:hint="eastAsia"/>
          <w:sz w:val="20"/>
          <w:szCs w:val="20"/>
          <w:lang w:eastAsia="ja-JP"/>
        </w:rPr>
        <w:t>装備で、シームレスに組み込まれています。これにより、製造コストが下がるだけでなく、簡易化も実現します。品質の管理面では、個々のモジュールに備えられたセンサーが箱の長さを計測し、規定値からのズレが検出された場合は、マシンを停止させます。管理システムが、どのセンサーによる停止信号かを画面に表示します。これにより、オペレーターが素早く問題の原因を取り除くことができます。この様に、テクノロジー全体がスムーズに連動しているのです。</w:t>
      </w:r>
    </w:p>
    <w:p w14:paraId="24985302" w14:textId="77777777" w:rsidR="00EE02B1" w:rsidRPr="00EE02B1" w:rsidRDefault="00EE02B1" w:rsidP="00EE02B1">
      <w:pPr>
        <w:spacing w:line="276" w:lineRule="auto"/>
        <w:rPr>
          <w:rFonts w:eastAsia="MS Mincho" w:cs="Arial"/>
          <w:sz w:val="20"/>
          <w:szCs w:val="20"/>
          <w:lang w:val="en-US" w:eastAsia="ja-JP"/>
        </w:rPr>
      </w:pPr>
    </w:p>
    <w:p w14:paraId="02B52F60"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デリバリー部も、</w:t>
      </w:r>
      <w:r w:rsidRPr="00EE02B1">
        <w:rPr>
          <w:rFonts w:eastAsia="MS Mincho" w:hint="eastAsia"/>
          <w:sz w:val="20"/>
          <w:szCs w:val="20"/>
          <w:lang w:eastAsia="ja-JP"/>
        </w:rPr>
        <w:t xml:space="preserve"> e</w:t>
      </w:r>
      <w:r w:rsidRPr="00EE02B1">
        <w:rPr>
          <w:rFonts w:eastAsia="MS Mincho" w:hint="eastAsia"/>
          <w:sz w:val="20"/>
          <w:szCs w:val="20"/>
          <w:lang w:eastAsia="ja-JP"/>
        </w:rPr>
        <w:t>コマース向けパッケージ製造用に特別に構成されており、ここの現場に適合しています。独立ドライブと圧着ベルトの自動センタリングを伴ったテクノロジーによって、完成したパッケージはしっかり整列されてベルト搬送されます。</w:t>
      </w:r>
    </w:p>
    <w:p w14:paraId="7BE71976" w14:textId="77777777" w:rsidR="00EE02B1" w:rsidRPr="00EE02B1" w:rsidRDefault="00EE02B1" w:rsidP="00EE02B1">
      <w:pPr>
        <w:spacing w:line="276" w:lineRule="auto"/>
        <w:rPr>
          <w:rFonts w:eastAsia="MS Mincho" w:cs="Arial"/>
          <w:sz w:val="20"/>
          <w:szCs w:val="20"/>
          <w:lang w:val="en-US" w:eastAsia="ja-JP"/>
        </w:rPr>
      </w:pPr>
    </w:p>
    <w:p w14:paraId="6BC8CEC9" w14:textId="77777777" w:rsidR="00EE02B1" w:rsidRPr="00EE02B1" w:rsidRDefault="00EE02B1" w:rsidP="00EE02B1">
      <w:pPr>
        <w:spacing w:line="276" w:lineRule="auto"/>
        <w:rPr>
          <w:rFonts w:eastAsia="MS Mincho" w:cs="Arial"/>
          <w:b/>
          <w:bCs/>
          <w:sz w:val="20"/>
          <w:szCs w:val="20"/>
          <w:lang w:eastAsia="ja-JP"/>
        </w:rPr>
      </w:pPr>
      <w:r w:rsidRPr="00EE02B1">
        <w:rPr>
          <w:rFonts w:eastAsia="MS Mincho" w:hint="eastAsia"/>
          <w:b/>
          <w:bCs/>
          <w:sz w:val="20"/>
          <w:szCs w:val="20"/>
          <w:lang w:eastAsia="ja-JP"/>
        </w:rPr>
        <w:t>迅速な切り替え</w:t>
      </w:r>
    </w:p>
    <w:p w14:paraId="11B1DCCC"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通常、</w:t>
      </w:r>
      <w:r w:rsidRPr="00EE02B1">
        <w:rPr>
          <w:rFonts w:eastAsia="MS Mincho" w:hint="eastAsia"/>
          <w:sz w:val="20"/>
          <w:szCs w:val="20"/>
          <w:lang w:eastAsia="ja-JP"/>
        </w:rPr>
        <w:t>WELLSTAR</w:t>
      </w:r>
      <w:r w:rsidRPr="00EE02B1">
        <w:rPr>
          <w:rFonts w:eastAsia="MS Mincho" w:hint="eastAsia"/>
          <w:sz w:val="20"/>
          <w:szCs w:val="20"/>
          <w:lang w:eastAsia="ja-JP"/>
        </w:rPr>
        <w:t>社ではロット</w:t>
      </w:r>
      <w:r w:rsidRPr="00EE02B1">
        <w:rPr>
          <w:rFonts w:eastAsia="MS Mincho" w:hint="eastAsia"/>
          <w:sz w:val="20"/>
          <w:szCs w:val="20"/>
          <w:lang w:eastAsia="ja-JP"/>
        </w:rPr>
        <w:t>2,000</w:t>
      </w:r>
      <w:r w:rsidRPr="00EE02B1">
        <w:rPr>
          <w:rFonts w:eastAsia="MS Mincho" w:hint="eastAsia"/>
          <w:sz w:val="20"/>
          <w:szCs w:val="20"/>
          <w:lang w:eastAsia="ja-JP"/>
        </w:rPr>
        <w:t>～</w:t>
      </w:r>
      <w:r w:rsidRPr="00EE02B1">
        <w:rPr>
          <w:rFonts w:eastAsia="MS Mincho" w:hint="eastAsia"/>
          <w:sz w:val="20"/>
          <w:szCs w:val="20"/>
          <w:lang w:eastAsia="ja-JP"/>
        </w:rPr>
        <w:t>50,000</w:t>
      </w:r>
      <w:r w:rsidRPr="00EE02B1">
        <w:rPr>
          <w:rFonts w:eastAsia="MS Mincho" w:hint="eastAsia"/>
          <w:sz w:val="20"/>
          <w:szCs w:val="20"/>
          <w:lang w:eastAsia="ja-JP"/>
        </w:rPr>
        <w:t>の注文を、</w:t>
      </w:r>
      <w:r w:rsidRPr="00EE02B1">
        <w:rPr>
          <w:rFonts w:eastAsia="MS Mincho" w:hint="eastAsia"/>
          <w:sz w:val="20"/>
          <w:szCs w:val="20"/>
          <w:lang w:eastAsia="ja-JP"/>
        </w:rPr>
        <w:t>EXPERTFOLD 165</w:t>
      </w:r>
      <w:r w:rsidRPr="00EE02B1">
        <w:rPr>
          <w:rFonts w:eastAsia="MS Mincho" w:hint="eastAsia"/>
          <w:sz w:val="20"/>
          <w:szCs w:val="20"/>
          <w:lang w:eastAsia="ja-JP"/>
        </w:rPr>
        <w:t>を使って２シフトで製造しており、現在は</w:t>
      </w:r>
      <w:r w:rsidRPr="00EE02B1">
        <w:rPr>
          <w:rFonts w:eastAsia="MS Mincho" w:hint="eastAsia"/>
          <w:sz w:val="20"/>
          <w:szCs w:val="20"/>
          <w:lang w:eastAsia="ja-JP"/>
        </w:rPr>
        <w:t>1</w:t>
      </w:r>
      <w:r w:rsidRPr="00EE02B1">
        <w:rPr>
          <w:rFonts w:eastAsia="MS Mincho" w:hint="eastAsia"/>
          <w:sz w:val="20"/>
          <w:szCs w:val="20"/>
          <w:lang w:eastAsia="ja-JP"/>
        </w:rPr>
        <w:t>日に約</w:t>
      </w:r>
      <w:r w:rsidRPr="00EE02B1">
        <w:rPr>
          <w:rFonts w:eastAsia="MS Mincho" w:hint="eastAsia"/>
          <w:sz w:val="20"/>
          <w:szCs w:val="20"/>
          <w:lang w:eastAsia="ja-JP"/>
        </w:rPr>
        <w:t>4</w:t>
      </w:r>
      <w:r w:rsidRPr="00EE02B1">
        <w:rPr>
          <w:rFonts w:eastAsia="MS Mincho" w:hint="eastAsia"/>
          <w:sz w:val="20"/>
          <w:szCs w:val="20"/>
          <w:lang w:eastAsia="ja-JP"/>
        </w:rPr>
        <w:t>回の作業切り替えを行っています。</w:t>
      </w:r>
      <w:r w:rsidRPr="00EE02B1">
        <w:rPr>
          <w:rFonts w:eastAsia="MS Mincho" w:hint="eastAsia"/>
          <w:sz w:val="20"/>
          <w:szCs w:val="20"/>
          <w:lang w:eastAsia="ja-JP"/>
        </w:rPr>
        <w:t xml:space="preserve"> </w:t>
      </w:r>
    </w:p>
    <w:p w14:paraId="6F70479D" w14:textId="77777777" w:rsidR="00EE02B1" w:rsidRPr="00EE02B1" w:rsidRDefault="00EE02B1" w:rsidP="00EE02B1">
      <w:pPr>
        <w:spacing w:line="276" w:lineRule="auto"/>
        <w:rPr>
          <w:rFonts w:eastAsia="MS Mincho" w:cs="Arial"/>
          <w:sz w:val="20"/>
          <w:szCs w:val="20"/>
          <w:lang w:val="en-US" w:eastAsia="ja-JP"/>
        </w:rPr>
      </w:pPr>
    </w:p>
    <w:p w14:paraId="41783324"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最新世代の製函機</w:t>
      </w:r>
      <w:r w:rsidRPr="00EE02B1">
        <w:rPr>
          <w:rFonts w:eastAsia="MS Mincho" w:hint="eastAsia"/>
          <w:sz w:val="20"/>
          <w:szCs w:val="20"/>
          <w:lang w:eastAsia="ja-JP"/>
        </w:rPr>
        <w:t>EXPERTFOLD 165</w:t>
      </w:r>
      <w:r w:rsidRPr="00EE02B1">
        <w:rPr>
          <w:rFonts w:eastAsia="MS Mincho" w:hint="eastAsia"/>
          <w:sz w:val="20"/>
          <w:szCs w:val="20"/>
          <w:lang w:eastAsia="ja-JP"/>
        </w:rPr>
        <w:t>は、一層快適な操作性を提供しています。例えば、それぞれのセクションに制御パネルが装備されていて、オペレーターの移動距離を短縮し、彼らができるだけ素早く対応できるようにしています。「これは、当社のオペレーターが遠隔操作に頼りきらなくて済むことを意味します」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氏はこの利点を説明します。さらに、そこにあるトグルスイッチによって搬送を調整できるので、リモコンのメニューで操作する必要がありません。</w:t>
      </w:r>
      <w:r w:rsidRPr="00EE02B1">
        <w:rPr>
          <w:rFonts w:eastAsia="MS Mincho" w:hint="eastAsia"/>
          <w:sz w:val="20"/>
          <w:szCs w:val="20"/>
          <w:lang w:eastAsia="ja-JP"/>
        </w:rPr>
        <w:t>EXPERTFOLD 165</w:t>
      </w:r>
      <w:r w:rsidRPr="00EE02B1">
        <w:rPr>
          <w:rFonts w:eastAsia="MS Mincho" w:hint="eastAsia"/>
          <w:sz w:val="20"/>
          <w:szCs w:val="20"/>
          <w:lang w:eastAsia="ja-JP"/>
        </w:rPr>
        <w:t>のインフィード機能も、トグルスイッチにより自動ロックとロック解除を行えます。これだけでも準備時間が</w:t>
      </w:r>
      <w:r w:rsidRPr="00EE02B1">
        <w:rPr>
          <w:rFonts w:eastAsia="MS Mincho" w:hint="eastAsia"/>
          <w:sz w:val="20"/>
          <w:szCs w:val="20"/>
          <w:lang w:eastAsia="ja-JP"/>
        </w:rPr>
        <w:t>5</w:t>
      </w:r>
      <w:r w:rsidRPr="00EE02B1">
        <w:rPr>
          <w:rFonts w:eastAsia="MS Mincho" w:hint="eastAsia"/>
          <w:sz w:val="20"/>
          <w:szCs w:val="20"/>
          <w:lang w:eastAsia="ja-JP"/>
        </w:rPr>
        <w:t>分近く短縮されます。</w:t>
      </w:r>
    </w:p>
    <w:p w14:paraId="3B4ED581" w14:textId="77777777" w:rsidR="00EE02B1" w:rsidRPr="00EE02B1" w:rsidRDefault="00EE02B1" w:rsidP="00EE02B1">
      <w:pPr>
        <w:spacing w:line="276" w:lineRule="auto"/>
        <w:rPr>
          <w:rFonts w:eastAsia="MS Mincho" w:cs="Arial"/>
          <w:sz w:val="20"/>
          <w:szCs w:val="20"/>
          <w:lang w:val="en-US" w:eastAsia="ja-JP"/>
        </w:rPr>
      </w:pPr>
    </w:p>
    <w:p w14:paraId="5A617F24"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「マシン操作が簡単で、マシンオペレーターからの評判も上々です。彼らはこの新しい製函機での作業を本当に楽しんでいます」と、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氏は語り、この新しいテクノロジーが会社の従業員、特に若い人たちにとっての魅力を高めていることを指摘しています。</w:t>
      </w:r>
    </w:p>
    <w:p w14:paraId="69577AA4" w14:textId="77777777" w:rsidR="00EE02B1" w:rsidRPr="00EE02B1" w:rsidRDefault="00EE02B1" w:rsidP="00EE02B1">
      <w:pPr>
        <w:spacing w:line="276" w:lineRule="auto"/>
        <w:rPr>
          <w:rFonts w:eastAsia="MS Mincho" w:cs="Arial"/>
          <w:sz w:val="20"/>
          <w:szCs w:val="20"/>
          <w:lang w:val="en-US" w:eastAsia="ja-JP"/>
        </w:rPr>
      </w:pPr>
    </w:p>
    <w:p w14:paraId="5C08DB5D"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WELLSTAR</w:t>
      </w:r>
      <w:r w:rsidRPr="00EE02B1">
        <w:rPr>
          <w:rFonts w:eastAsia="MS Mincho" w:hint="eastAsia"/>
          <w:sz w:val="20"/>
          <w:szCs w:val="20"/>
          <w:lang w:eastAsia="ja-JP"/>
        </w:rPr>
        <w:t>社は、搬送コンベア位置を含むあらゆる作業データを、このマシンの</w:t>
      </w:r>
      <w:r w:rsidRPr="00EE02B1">
        <w:rPr>
          <w:rFonts w:eastAsia="MS Mincho" w:hint="eastAsia"/>
          <w:sz w:val="20"/>
          <w:szCs w:val="20"/>
          <w:lang w:eastAsia="ja-JP"/>
        </w:rPr>
        <w:t>MATIC</w:t>
      </w:r>
      <w:r w:rsidRPr="00EE02B1">
        <w:rPr>
          <w:rFonts w:eastAsia="MS Mincho" w:hint="eastAsia"/>
          <w:sz w:val="20"/>
          <w:szCs w:val="20"/>
          <w:lang w:eastAsia="ja-JP"/>
        </w:rPr>
        <w:t>制御システム内に保存しています。再注文の場合は、ボタンを押すだけでそのデータを取り出すことができます。多くの顧客と長期的な取引を維持しているため、この会社における再注文の割合は比較的高くなっています。</w:t>
      </w:r>
    </w:p>
    <w:p w14:paraId="5AD46D4E" w14:textId="77777777" w:rsidR="00EE02B1" w:rsidRPr="00EE02B1" w:rsidRDefault="00EE02B1" w:rsidP="00EE02B1">
      <w:pPr>
        <w:spacing w:line="276" w:lineRule="auto"/>
        <w:rPr>
          <w:rFonts w:eastAsia="MS Mincho" w:cs="Arial"/>
          <w:sz w:val="20"/>
          <w:szCs w:val="20"/>
          <w:lang w:val="en-US" w:eastAsia="ja-JP"/>
        </w:rPr>
      </w:pPr>
    </w:p>
    <w:p w14:paraId="2272201B" w14:textId="77777777" w:rsidR="00EE02B1" w:rsidRPr="00EE02B1" w:rsidRDefault="00EE02B1" w:rsidP="00EE02B1">
      <w:pPr>
        <w:spacing w:line="276" w:lineRule="auto"/>
        <w:rPr>
          <w:rFonts w:eastAsia="MS Mincho" w:cs="Arial"/>
          <w:b/>
          <w:bCs/>
          <w:sz w:val="20"/>
          <w:szCs w:val="20"/>
          <w:lang w:eastAsia="ja-JP"/>
        </w:rPr>
      </w:pPr>
      <w:r w:rsidRPr="00EE02B1">
        <w:rPr>
          <w:rFonts w:eastAsia="MS Mincho" w:hint="eastAsia"/>
          <w:b/>
          <w:bCs/>
          <w:sz w:val="20"/>
          <w:szCs w:val="20"/>
          <w:lang w:eastAsia="ja-JP"/>
        </w:rPr>
        <w:t>単１ソースから全てを生み出す</w:t>
      </w:r>
    </w:p>
    <w:p w14:paraId="0F466C53" w14:textId="77777777" w:rsidR="00EE02B1" w:rsidRPr="00EE02B1" w:rsidRDefault="00EE02B1" w:rsidP="00EE02B1">
      <w:pPr>
        <w:spacing w:line="276" w:lineRule="auto"/>
        <w:rPr>
          <w:rFonts w:eastAsia="MS Mincho" w:cs="Arial"/>
          <w:b/>
          <w:bCs/>
          <w:sz w:val="20"/>
          <w:szCs w:val="20"/>
          <w:lang w:eastAsia="ja-JP"/>
        </w:rPr>
      </w:pPr>
      <w:r w:rsidRPr="00EE02B1">
        <w:rPr>
          <w:rFonts w:eastAsia="MS Mincho" w:hint="eastAsia"/>
          <w:sz w:val="20"/>
          <w:szCs w:val="20"/>
          <w:lang w:eastAsia="ja-JP"/>
        </w:rPr>
        <w:t>「</w:t>
      </w:r>
      <w:r w:rsidRPr="00EE02B1">
        <w:rPr>
          <w:rFonts w:eastAsia="MS Mincho" w:hint="eastAsia"/>
          <w:sz w:val="20"/>
          <w:szCs w:val="20"/>
          <w:lang w:eastAsia="ja-JP"/>
        </w:rPr>
        <w:t>EXPERTFOLD 165</w:t>
      </w:r>
      <w:r w:rsidRPr="00EE02B1">
        <w:rPr>
          <w:rFonts w:eastAsia="MS Mincho" w:hint="eastAsia"/>
          <w:sz w:val="20"/>
          <w:szCs w:val="20"/>
          <w:lang w:eastAsia="ja-JP"/>
        </w:rPr>
        <w:t>は、私たちが</w:t>
      </w:r>
      <w:r w:rsidRPr="00EE02B1">
        <w:rPr>
          <w:rFonts w:eastAsia="MS Mincho" w:hint="eastAsia"/>
          <w:sz w:val="20"/>
          <w:szCs w:val="20"/>
          <w:lang w:eastAsia="ja-JP"/>
        </w:rPr>
        <w:t xml:space="preserve"> e</w:t>
      </w:r>
      <w:r w:rsidRPr="00EE02B1">
        <w:rPr>
          <w:rFonts w:eastAsia="MS Mincho" w:hint="eastAsia"/>
          <w:sz w:val="20"/>
          <w:szCs w:val="20"/>
          <w:lang w:eastAsia="ja-JP"/>
        </w:rPr>
        <w:t>コマース向けパッケージングで追求する高品質を、より簡単に達成させてくれます」と、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氏はこの新技術の利点を評価しています。同時に、簡単な操作と、不具合発生時のマシンオペレーターによる素早い介入が、不良品の発生を最小限に抑え、</w:t>
      </w:r>
      <w:r w:rsidRPr="00EE02B1">
        <w:rPr>
          <w:rFonts w:eastAsia="MS Mincho" w:hint="eastAsia"/>
          <w:sz w:val="20"/>
          <w:szCs w:val="20"/>
          <w:lang w:eastAsia="ja-JP"/>
        </w:rPr>
        <w:t xml:space="preserve">WELLSTAR </w:t>
      </w:r>
      <w:r w:rsidRPr="00EE02B1">
        <w:rPr>
          <w:rFonts w:eastAsia="MS Mincho" w:hint="eastAsia"/>
          <w:sz w:val="20"/>
          <w:szCs w:val="20"/>
          <w:lang w:eastAsia="ja-JP"/>
        </w:rPr>
        <w:t>社で製造する段ボールを節約しています。</w:t>
      </w:r>
    </w:p>
    <w:p w14:paraId="1BB66EB1" w14:textId="77777777" w:rsidR="00EE02B1" w:rsidRPr="00EE02B1" w:rsidRDefault="00EE02B1" w:rsidP="00EE02B1">
      <w:pPr>
        <w:spacing w:line="276" w:lineRule="auto"/>
        <w:rPr>
          <w:rFonts w:eastAsia="MS Mincho" w:cs="Arial"/>
          <w:sz w:val="20"/>
          <w:szCs w:val="20"/>
          <w:lang w:val="en-US" w:eastAsia="ja-JP"/>
        </w:rPr>
      </w:pPr>
    </w:p>
    <w:p w14:paraId="40C13B2A"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単１のソース（設備）で、市場の要件に可能な限り完全に対応することが、この会社の哲学です。「お客様がどのような形式のパッケージを求めようとも、印刷が必要でも不要でも、段ボール分野ならば、私たちにできないことはまずありません」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氏は述べて、</w:t>
      </w:r>
      <w:r w:rsidRPr="00EE02B1">
        <w:rPr>
          <w:rFonts w:eastAsia="MS Mincho" w:hint="eastAsia"/>
          <w:sz w:val="20"/>
          <w:szCs w:val="20"/>
          <w:lang w:eastAsia="ja-JP"/>
        </w:rPr>
        <w:t>WELLSTAR</w:t>
      </w:r>
      <w:r w:rsidRPr="00EE02B1">
        <w:rPr>
          <w:rFonts w:eastAsia="MS Mincho" w:hint="eastAsia"/>
          <w:sz w:val="20"/>
          <w:szCs w:val="20"/>
          <w:lang w:eastAsia="ja-JP"/>
        </w:rPr>
        <w:t>社が製造プロセスに築いた柔軟性に満足しています。</w:t>
      </w:r>
    </w:p>
    <w:p w14:paraId="5007A34E" w14:textId="77777777" w:rsidR="00EE02B1" w:rsidRPr="00EE02B1" w:rsidRDefault="00EE02B1" w:rsidP="00EE02B1">
      <w:pPr>
        <w:spacing w:line="276" w:lineRule="auto"/>
        <w:rPr>
          <w:rFonts w:eastAsia="MS Mincho" w:cs="Arial"/>
          <w:sz w:val="20"/>
          <w:szCs w:val="20"/>
          <w:lang w:val="en-US" w:eastAsia="ja-JP"/>
        </w:rPr>
      </w:pPr>
    </w:p>
    <w:p w14:paraId="5010DA80"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オーダーメイドのパッケージに加え、この会社では約</w:t>
      </w:r>
      <w:r w:rsidRPr="00EE02B1">
        <w:rPr>
          <w:rFonts w:eastAsia="MS Mincho" w:hint="eastAsia"/>
          <w:sz w:val="20"/>
          <w:szCs w:val="20"/>
          <w:lang w:eastAsia="ja-JP"/>
        </w:rPr>
        <w:t>350</w:t>
      </w:r>
      <w:r w:rsidRPr="00EE02B1">
        <w:rPr>
          <w:rFonts w:eastAsia="MS Mincho" w:hint="eastAsia"/>
          <w:sz w:val="20"/>
          <w:szCs w:val="20"/>
          <w:lang w:eastAsia="ja-JP"/>
        </w:rPr>
        <w:t>種の様々な標準製品も提供しています。これらの製品は倉庫からドイツ国内のどこへでも、最短の時間で出荷されます。これらの製品の一部は、オンラインショップ（</w:t>
      </w:r>
      <w:r w:rsidRPr="00EE02B1">
        <w:rPr>
          <w:rFonts w:eastAsia="MS Mincho" w:hint="eastAsia"/>
          <w:sz w:val="20"/>
          <w:szCs w:val="20"/>
          <w:lang w:eastAsia="ja-JP"/>
        </w:rPr>
        <w:t>verpackungenbestellen.de</w:t>
      </w:r>
      <w:r w:rsidRPr="00EE02B1">
        <w:rPr>
          <w:rFonts w:eastAsia="MS Mincho" w:hint="eastAsia"/>
          <w:sz w:val="20"/>
          <w:szCs w:val="20"/>
          <w:lang w:eastAsia="ja-JP"/>
        </w:rPr>
        <w:t>）からの注文も可能です。さらに、顧客はウェブサイト（</w:t>
      </w:r>
      <w:r w:rsidRPr="00EE02B1">
        <w:rPr>
          <w:rFonts w:eastAsia="MS Mincho" w:hint="eastAsia"/>
          <w:sz w:val="20"/>
          <w:szCs w:val="20"/>
          <w:lang w:eastAsia="ja-JP"/>
        </w:rPr>
        <w:t>PrintYourBox.de</w:t>
      </w:r>
      <w:r w:rsidRPr="00EE02B1">
        <w:rPr>
          <w:rFonts w:eastAsia="MS Mincho" w:hint="eastAsia"/>
          <w:sz w:val="20"/>
          <w:szCs w:val="20"/>
          <w:lang w:eastAsia="ja-JP"/>
        </w:rPr>
        <w:t>）でパッケージをカスタマイズでき、ヨーロッパのどこにでも配送してもらえます。</w:t>
      </w:r>
      <w:r w:rsidRPr="00EE02B1">
        <w:rPr>
          <w:rFonts w:eastAsia="MS Mincho" w:hint="eastAsia"/>
          <w:sz w:val="20"/>
          <w:szCs w:val="20"/>
          <w:lang w:eastAsia="ja-JP"/>
        </w:rPr>
        <w:t xml:space="preserve"> </w:t>
      </w:r>
    </w:p>
    <w:p w14:paraId="319B414F" w14:textId="77777777" w:rsidR="00EE02B1" w:rsidRPr="00EE02B1" w:rsidRDefault="00EE02B1" w:rsidP="00EE02B1">
      <w:pPr>
        <w:spacing w:line="276" w:lineRule="auto"/>
        <w:rPr>
          <w:rFonts w:eastAsia="MS Mincho" w:cs="Arial"/>
          <w:sz w:val="20"/>
          <w:szCs w:val="20"/>
          <w:lang w:val="en-US" w:eastAsia="ja-JP"/>
        </w:rPr>
      </w:pPr>
    </w:p>
    <w:p w14:paraId="2C254140"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t>
      </w:r>
      <w:r w:rsidRPr="00EE02B1">
        <w:rPr>
          <w:rFonts w:eastAsia="MS Mincho" w:hint="eastAsia"/>
          <w:sz w:val="20"/>
          <w:szCs w:val="20"/>
          <w:lang w:eastAsia="ja-JP"/>
        </w:rPr>
        <w:t>BOBST</w:t>
      </w:r>
      <w:r w:rsidRPr="00EE02B1">
        <w:rPr>
          <w:rFonts w:eastAsia="MS Mincho" w:hint="eastAsia"/>
          <w:sz w:val="20"/>
          <w:szCs w:val="20"/>
          <w:lang w:eastAsia="ja-JP"/>
        </w:rPr>
        <w:t>はテクノロジーの開発を続けるでしょう。そして当社は、市場の新しい要件に素早く積極的に対応していきます。これは間違いありません」と、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氏は満足の様子で述べています。</w:t>
      </w:r>
      <w:r w:rsidRPr="00EE02B1">
        <w:rPr>
          <w:rFonts w:eastAsia="MS Mincho" w:hint="eastAsia"/>
          <w:sz w:val="20"/>
          <w:szCs w:val="20"/>
          <w:lang w:eastAsia="ja-JP"/>
        </w:rPr>
        <w:t xml:space="preserve"> </w:t>
      </w:r>
    </w:p>
    <w:p w14:paraId="2C450E04" w14:textId="77777777" w:rsidR="00EE02B1" w:rsidRPr="00EE02B1" w:rsidRDefault="00EE02B1" w:rsidP="00EE02B1">
      <w:pPr>
        <w:spacing w:line="276" w:lineRule="auto"/>
        <w:rPr>
          <w:rFonts w:eastAsia="MS Mincho" w:cs="Arial"/>
          <w:sz w:val="20"/>
          <w:szCs w:val="20"/>
          <w:lang w:val="en-US" w:eastAsia="ja-JP"/>
        </w:rPr>
      </w:pPr>
    </w:p>
    <w:p w14:paraId="70377A27"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デジタル化、自動化、接続性、持続可能性を柱に、</w:t>
      </w:r>
      <w:r w:rsidRPr="00EE02B1">
        <w:rPr>
          <w:rFonts w:eastAsia="MS Mincho" w:hint="eastAsia"/>
          <w:sz w:val="20"/>
          <w:szCs w:val="20"/>
          <w:lang w:eastAsia="ja-JP"/>
        </w:rPr>
        <w:t>BOBST</w:t>
      </w:r>
      <w:r w:rsidRPr="00EE02B1">
        <w:rPr>
          <w:rFonts w:eastAsia="MS Mincho" w:hint="eastAsia"/>
          <w:sz w:val="20"/>
          <w:szCs w:val="20"/>
          <w:lang w:eastAsia="ja-JP"/>
        </w:rPr>
        <w:t>の将来へのビジョンは方向が定まっています。例えば、現在</w:t>
      </w:r>
      <w:r w:rsidRPr="00EE02B1">
        <w:rPr>
          <w:rFonts w:eastAsia="MS Mincho" w:hint="eastAsia"/>
          <w:sz w:val="20"/>
          <w:szCs w:val="20"/>
          <w:lang w:eastAsia="ja-JP"/>
        </w:rPr>
        <w:t>WELLSTAR</w:t>
      </w:r>
      <w:r w:rsidRPr="00EE02B1">
        <w:rPr>
          <w:rFonts w:eastAsia="MS Mincho" w:hint="eastAsia"/>
          <w:sz w:val="20"/>
          <w:szCs w:val="20"/>
          <w:lang w:eastAsia="ja-JP"/>
        </w:rPr>
        <w:t>社は</w:t>
      </w:r>
      <w:r w:rsidRPr="00EE02B1">
        <w:rPr>
          <w:rFonts w:eastAsia="MS Mincho" w:hint="eastAsia"/>
          <w:sz w:val="20"/>
          <w:szCs w:val="20"/>
          <w:lang w:eastAsia="ja-JP"/>
        </w:rPr>
        <w:t xml:space="preserve"> </w:t>
      </w:r>
      <w:proofErr w:type="spellStart"/>
      <w:r w:rsidRPr="00EE02B1">
        <w:rPr>
          <w:rFonts w:eastAsia="MS Mincho" w:hint="eastAsia"/>
          <w:sz w:val="20"/>
          <w:szCs w:val="20"/>
          <w:lang w:eastAsia="ja-JP"/>
        </w:rPr>
        <w:t>myBOBST</w:t>
      </w:r>
      <w:proofErr w:type="spellEnd"/>
      <w:r w:rsidRPr="00EE02B1">
        <w:rPr>
          <w:rFonts w:eastAsia="MS Mincho" w:hint="eastAsia"/>
          <w:sz w:val="20"/>
          <w:szCs w:val="20"/>
          <w:lang w:eastAsia="ja-JP"/>
        </w:rPr>
        <w:t>オンラインポータルの利便性を活用して、製函機のスペアパーツを素早く調達しています。ベルギーの</w:t>
      </w:r>
      <w:r w:rsidRPr="00EE02B1">
        <w:rPr>
          <w:rFonts w:eastAsia="MS Mincho" w:hint="eastAsia"/>
          <w:sz w:val="20"/>
          <w:szCs w:val="20"/>
          <w:lang w:eastAsia="ja-JP"/>
        </w:rPr>
        <w:t>Genk</w:t>
      </w:r>
      <w:r w:rsidRPr="00EE02B1">
        <w:rPr>
          <w:rFonts w:eastAsia="MS Mincho" w:hint="eastAsia"/>
          <w:sz w:val="20"/>
          <w:szCs w:val="20"/>
          <w:lang w:eastAsia="ja-JP"/>
        </w:rPr>
        <w:t>の新しい欧州スペアパーツ倉庫が、この供給能力をさらに向上させます。また、この会社の</w:t>
      </w:r>
      <w:r w:rsidRPr="00EE02B1">
        <w:rPr>
          <w:rFonts w:eastAsia="MS Mincho" w:hint="eastAsia"/>
          <w:sz w:val="20"/>
          <w:szCs w:val="20"/>
          <w:lang w:eastAsia="ja-JP"/>
        </w:rPr>
        <w:t>MASTERFOLD</w:t>
      </w:r>
      <w:r w:rsidRPr="00EE02B1">
        <w:rPr>
          <w:rFonts w:eastAsia="MS Mincho" w:hint="eastAsia"/>
          <w:sz w:val="20"/>
          <w:szCs w:val="20"/>
          <w:lang w:eastAsia="ja-JP"/>
        </w:rPr>
        <w:t>と</w:t>
      </w:r>
      <w:r w:rsidRPr="00EE02B1">
        <w:rPr>
          <w:rFonts w:eastAsia="MS Mincho" w:hint="eastAsia"/>
          <w:sz w:val="20"/>
          <w:szCs w:val="20"/>
          <w:lang w:eastAsia="ja-JP"/>
        </w:rPr>
        <w:t>EXPERTFOLD</w:t>
      </w:r>
      <w:r w:rsidRPr="00EE02B1">
        <w:rPr>
          <w:rFonts w:eastAsia="MS Mincho" w:hint="eastAsia"/>
          <w:sz w:val="20"/>
          <w:szCs w:val="20"/>
          <w:lang w:eastAsia="ja-JP"/>
        </w:rPr>
        <w:t>は、</w:t>
      </w:r>
      <w:r w:rsidRPr="00EE02B1">
        <w:rPr>
          <w:rFonts w:eastAsia="MS Mincho" w:hint="eastAsia"/>
          <w:sz w:val="20"/>
          <w:szCs w:val="20"/>
          <w:lang w:eastAsia="ja-JP"/>
        </w:rPr>
        <w:t>Helpline Plus</w:t>
      </w:r>
      <w:r w:rsidRPr="00EE02B1">
        <w:rPr>
          <w:rFonts w:eastAsia="MS Mincho" w:hint="eastAsia"/>
          <w:sz w:val="20"/>
          <w:szCs w:val="20"/>
          <w:lang w:eastAsia="ja-JP"/>
        </w:rPr>
        <w:t>（ヘルプラインプラス）テクニカルサポートシステムにリンクされています。これにより</w:t>
      </w:r>
      <w:r w:rsidRPr="00EE02B1">
        <w:rPr>
          <w:rFonts w:eastAsia="MS Mincho" w:hint="eastAsia"/>
          <w:sz w:val="20"/>
          <w:szCs w:val="20"/>
          <w:lang w:eastAsia="ja-JP"/>
        </w:rPr>
        <w:t>BOBST</w:t>
      </w:r>
      <w:r w:rsidRPr="00EE02B1">
        <w:rPr>
          <w:rFonts w:eastAsia="MS Mincho" w:hint="eastAsia"/>
          <w:sz w:val="20"/>
          <w:szCs w:val="20"/>
          <w:lang w:eastAsia="ja-JP"/>
        </w:rPr>
        <w:t>のテクニカルエキスパートが、生産中に発生した問題にオンラインで素早く対応することができます。これもまた、マシンの高い可用性を支えています。</w:t>
      </w:r>
    </w:p>
    <w:p w14:paraId="1B562E0B" w14:textId="77777777" w:rsidR="00EE02B1" w:rsidRPr="00EE02B1" w:rsidRDefault="00EE02B1" w:rsidP="00EE02B1">
      <w:pPr>
        <w:spacing w:line="276" w:lineRule="auto"/>
        <w:rPr>
          <w:rFonts w:eastAsia="MS Mincho" w:cs="Arial"/>
          <w:sz w:val="20"/>
          <w:szCs w:val="20"/>
          <w:lang w:val="en-US" w:eastAsia="ja-JP"/>
        </w:rPr>
      </w:pPr>
    </w:p>
    <w:p w14:paraId="543129D8"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t>
      </w:r>
      <w:r w:rsidRPr="00EE02B1">
        <w:rPr>
          <w:rFonts w:eastAsia="MS Mincho" w:hint="eastAsia"/>
          <w:sz w:val="20"/>
          <w:szCs w:val="20"/>
          <w:lang w:eastAsia="ja-JP"/>
        </w:rPr>
        <w:t>BOBST</w:t>
      </w:r>
      <w:r w:rsidRPr="00EE02B1">
        <w:rPr>
          <w:rFonts w:eastAsia="MS Mincho" w:hint="eastAsia"/>
          <w:sz w:val="20"/>
          <w:szCs w:val="20"/>
          <w:lang w:eastAsia="ja-JP"/>
        </w:rPr>
        <w:t>の技術者は非常に有能でフレンドリーです。私たちはお互いにとてもオープンな関係を築いています」と、</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氏は、</w:t>
      </w:r>
      <w:r w:rsidRPr="00EE02B1">
        <w:rPr>
          <w:rFonts w:eastAsia="MS Mincho" w:hint="eastAsia"/>
          <w:sz w:val="20"/>
          <w:szCs w:val="20"/>
          <w:lang w:eastAsia="ja-JP"/>
        </w:rPr>
        <w:t>WELLSTAR</w:t>
      </w:r>
      <w:r w:rsidRPr="00EE02B1">
        <w:rPr>
          <w:rFonts w:eastAsia="MS Mincho" w:hint="eastAsia"/>
          <w:sz w:val="20"/>
          <w:szCs w:val="20"/>
          <w:lang w:eastAsia="ja-JP"/>
        </w:rPr>
        <w:t>社がこの点でもマシンのサプライヤーと良好な関係にあることを説明して結んでいます。「このマシンが素晴らしい柔軟性を提供してくれるため、幅広い要件に対応することができます。実に上手く機能しています。」</w:t>
      </w:r>
    </w:p>
    <w:p w14:paraId="7D1F391A" w14:textId="77777777" w:rsidR="00EE02B1" w:rsidRPr="00EE02B1" w:rsidRDefault="00EE02B1" w:rsidP="00EE02B1">
      <w:pPr>
        <w:spacing w:line="276" w:lineRule="auto"/>
        <w:rPr>
          <w:rFonts w:eastAsia="MS Mincho" w:cs="Arial"/>
          <w:sz w:val="20"/>
          <w:szCs w:val="20"/>
          <w:lang w:val="en-US" w:eastAsia="ja-JP"/>
        </w:rPr>
      </w:pPr>
    </w:p>
    <w:p w14:paraId="31DEA164"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((Box text))</w:t>
      </w:r>
    </w:p>
    <w:p w14:paraId="44E2586A" w14:textId="77777777" w:rsidR="00EE02B1" w:rsidRPr="00EE02B1" w:rsidRDefault="00EE02B1" w:rsidP="00EE02B1">
      <w:pPr>
        <w:spacing w:line="276" w:lineRule="auto"/>
        <w:rPr>
          <w:rFonts w:eastAsia="MS Mincho" w:cs="Arial"/>
          <w:sz w:val="20"/>
          <w:szCs w:val="20"/>
          <w:lang w:val="en-US" w:eastAsia="ja-JP"/>
        </w:rPr>
      </w:pPr>
    </w:p>
    <w:p w14:paraId="3A66A13E" w14:textId="77777777" w:rsidR="00EE02B1" w:rsidRPr="00EE02B1" w:rsidRDefault="00EE02B1" w:rsidP="00EE02B1">
      <w:pPr>
        <w:spacing w:line="276" w:lineRule="auto"/>
        <w:rPr>
          <w:rFonts w:eastAsia="MS Mincho" w:cs="Arial"/>
          <w:b/>
          <w:bCs/>
          <w:sz w:val="20"/>
          <w:szCs w:val="20"/>
          <w:lang w:eastAsia="ja-JP"/>
        </w:rPr>
      </w:pPr>
      <w:r w:rsidRPr="00EE02B1">
        <w:rPr>
          <w:rFonts w:eastAsia="MS Mincho" w:hint="eastAsia"/>
          <w:b/>
          <w:bCs/>
          <w:sz w:val="20"/>
          <w:szCs w:val="20"/>
          <w:lang w:eastAsia="ja-JP"/>
        </w:rPr>
        <w:t>WELLSTAR</w:t>
      </w:r>
      <w:r w:rsidRPr="00EE02B1">
        <w:rPr>
          <w:rFonts w:eastAsia="MS Mincho" w:hint="eastAsia"/>
          <w:b/>
          <w:bCs/>
          <w:sz w:val="20"/>
          <w:szCs w:val="20"/>
          <w:lang w:eastAsia="ja-JP"/>
        </w:rPr>
        <w:t>社について</w:t>
      </w:r>
    </w:p>
    <w:p w14:paraId="0E448CFC"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2003</w:t>
      </w:r>
      <w:r w:rsidRPr="00EE02B1">
        <w:rPr>
          <w:rFonts w:eastAsia="MS Mincho" w:hint="eastAsia"/>
          <w:sz w:val="20"/>
          <w:szCs w:val="20"/>
          <w:lang w:eastAsia="ja-JP"/>
        </w:rPr>
        <w:t>年設立の</w:t>
      </w:r>
      <w:r w:rsidRPr="00EE02B1">
        <w:rPr>
          <w:rFonts w:eastAsia="MS Mincho" w:hint="eastAsia"/>
          <w:sz w:val="20"/>
          <w:szCs w:val="20"/>
          <w:lang w:eastAsia="ja-JP"/>
        </w:rPr>
        <w:t xml:space="preserve">WELLSTAR-Packaging GmbH </w:t>
      </w:r>
      <w:r w:rsidRPr="00EE02B1">
        <w:rPr>
          <w:rFonts w:eastAsia="MS Mincho" w:hint="eastAsia"/>
          <w:sz w:val="20"/>
          <w:szCs w:val="20"/>
          <w:lang w:eastAsia="ja-JP"/>
        </w:rPr>
        <w:t>社は、</w:t>
      </w:r>
      <w:proofErr w:type="spellStart"/>
      <w:r w:rsidRPr="00EE02B1">
        <w:rPr>
          <w:rFonts w:eastAsia="MS Mincho" w:hint="eastAsia"/>
          <w:sz w:val="20"/>
          <w:szCs w:val="20"/>
          <w:lang w:eastAsia="ja-JP"/>
        </w:rPr>
        <w:t>Bräunlingen</w:t>
      </w:r>
      <w:proofErr w:type="spellEnd"/>
      <w:r w:rsidRPr="00EE02B1">
        <w:rPr>
          <w:rFonts w:eastAsia="MS Mincho" w:hint="eastAsia"/>
          <w:sz w:val="20"/>
          <w:szCs w:val="20"/>
          <w:lang w:eastAsia="ja-JP"/>
        </w:rPr>
        <w:t>を拠点に約</w:t>
      </w:r>
      <w:r w:rsidRPr="00EE02B1">
        <w:rPr>
          <w:rFonts w:eastAsia="MS Mincho" w:hint="eastAsia"/>
          <w:sz w:val="20"/>
          <w:szCs w:val="20"/>
          <w:lang w:eastAsia="ja-JP"/>
        </w:rPr>
        <w:t>100</w:t>
      </w:r>
      <w:r w:rsidRPr="00EE02B1">
        <w:rPr>
          <w:rFonts w:eastAsia="MS Mincho" w:hint="eastAsia"/>
          <w:sz w:val="20"/>
          <w:szCs w:val="20"/>
          <w:lang w:eastAsia="ja-JP"/>
        </w:rPr>
        <w:t>名の従業員を擁する、封函シール付段ボールパッケージの有力メーカーです。段ボールの有名製造企業である</w:t>
      </w:r>
      <w:r w:rsidRPr="00EE02B1">
        <w:rPr>
          <w:rFonts w:eastAsia="MS Mincho" w:hint="eastAsia"/>
          <w:sz w:val="20"/>
          <w:szCs w:val="20"/>
          <w:lang w:eastAsia="ja-JP"/>
        </w:rPr>
        <w:t>Straub-</w:t>
      </w:r>
      <w:proofErr w:type="spellStart"/>
      <w:r w:rsidRPr="00EE02B1">
        <w:rPr>
          <w:rFonts w:eastAsia="MS Mincho" w:hint="eastAsia"/>
          <w:sz w:val="20"/>
          <w:szCs w:val="20"/>
          <w:lang w:eastAsia="ja-JP"/>
        </w:rPr>
        <w:lastRenderedPageBreak/>
        <w:t>Verpackungen</w:t>
      </w:r>
      <w:proofErr w:type="spellEnd"/>
      <w:r w:rsidRPr="00EE02B1">
        <w:rPr>
          <w:rFonts w:eastAsia="MS Mincho" w:hint="eastAsia"/>
          <w:sz w:val="20"/>
          <w:szCs w:val="20"/>
          <w:lang w:eastAsia="ja-JP"/>
        </w:rPr>
        <w:t xml:space="preserve"> GmbH </w:t>
      </w:r>
      <w:r w:rsidRPr="00EE02B1">
        <w:rPr>
          <w:rFonts w:eastAsia="MS Mincho" w:hint="eastAsia"/>
          <w:sz w:val="20"/>
          <w:szCs w:val="20"/>
          <w:lang w:eastAsia="ja-JP"/>
        </w:rPr>
        <w:t>社の姉妹企業でもある</w:t>
      </w:r>
      <w:r w:rsidRPr="00EE02B1">
        <w:rPr>
          <w:rFonts w:eastAsia="MS Mincho" w:hint="eastAsia"/>
          <w:sz w:val="20"/>
          <w:szCs w:val="20"/>
          <w:lang w:eastAsia="ja-JP"/>
        </w:rPr>
        <w:t>WELLSTAR</w:t>
      </w:r>
      <w:r w:rsidRPr="00EE02B1">
        <w:rPr>
          <w:rFonts w:eastAsia="MS Mincho" w:hint="eastAsia"/>
          <w:sz w:val="20"/>
          <w:szCs w:val="20"/>
          <w:lang w:eastAsia="ja-JP"/>
        </w:rPr>
        <w:t>社は、お客様の個別の要望に柔軟に対応しています。この家族経営の会社は、加工、危険物のパッケージング、充填や緩衝のシステムを含め、パッケージング全体に渡るソリューションを顧客に提供しています。</w:t>
      </w:r>
      <w:r w:rsidRPr="00EE02B1">
        <w:rPr>
          <w:rFonts w:eastAsia="MS Mincho" w:hint="eastAsia"/>
          <w:sz w:val="20"/>
          <w:szCs w:val="20"/>
          <w:lang w:eastAsia="ja-JP"/>
        </w:rPr>
        <w:t>WELLSTAR-Packaging</w:t>
      </w:r>
      <w:r w:rsidRPr="00EE02B1">
        <w:rPr>
          <w:rFonts w:eastAsia="MS Mincho" w:hint="eastAsia"/>
          <w:sz w:val="20"/>
          <w:szCs w:val="20"/>
          <w:lang w:eastAsia="ja-JP"/>
        </w:rPr>
        <w:t>社と</w:t>
      </w:r>
      <w:r w:rsidRPr="00EE02B1">
        <w:rPr>
          <w:rFonts w:eastAsia="MS Mincho" w:hint="eastAsia"/>
          <w:sz w:val="20"/>
          <w:szCs w:val="20"/>
          <w:lang w:eastAsia="ja-JP"/>
        </w:rPr>
        <w:t>Straub-</w:t>
      </w:r>
      <w:proofErr w:type="spellStart"/>
      <w:r w:rsidRPr="00EE02B1">
        <w:rPr>
          <w:rFonts w:eastAsia="MS Mincho" w:hint="eastAsia"/>
          <w:sz w:val="20"/>
          <w:szCs w:val="20"/>
          <w:lang w:eastAsia="ja-JP"/>
        </w:rPr>
        <w:t>Verpackungen</w:t>
      </w:r>
      <w:proofErr w:type="spellEnd"/>
      <w:r w:rsidRPr="00EE02B1">
        <w:rPr>
          <w:rFonts w:eastAsia="MS Mincho" w:hint="eastAsia"/>
          <w:sz w:val="20"/>
          <w:szCs w:val="20"/>
          <w:lang w:eastAsia="ja-JP"/>
        </w:rPr>
        <w:t>社は、</w:t>
      </w:r>
      <w:r w:rsidRPr="00EE02B1">
        <w:rPr>
          <w:rFonts w:eastAsia="MS Mincho" w:hint="eastAsia"/>
          <w:sz w:val="20"/>
          <w:szCs w:val="20"/>
          <w:lang w:eastAsia="ja-JP"/>
        </w:rPr>
        <w:t>BOBST</w:t>
      </w:r>
      <w:r w:rsidRPr="00EE02B1">
        <w:rPr>
          <w:rFonts w:eastAsia="MS Mincho" w:hint="eastAsia"/>
          <w:sz w:val="20"/>
          <w:szCs w:val="20"/>
          <w:lang w:eastAsia="ja-JP"/>
        </w:rPr>
        <w:t>の機械を数多く採用している</w:t>
      </w:r>
      <w:r w:rsidRPr="00EE02B1">
        <w:rPr>
          <w:rFonts w:eastAsia="MS Mincho" w:hint="eastAsia"/>
          <w:sz w:val="20"/>
          <w:szCs w:val="20"/>
          <w:lang w:eastAsia="ja-JP"/>
        </w:rPr>
        <w:t>Straub Group</w:t>
      </w:r>
      <w:r w:rsidRPr="00EE02B1">
        <w:rPr>
          <w:rFonts w:eastAsia="MS Mincho" w:hint="eastAsia"/>
          <w:sz w:val="20"/>
          <w:szCs w:val="20"/>
          <w:lang w:eastAsia="ja-JP"/>
        </w:rPr>
        <w:t>に属しています。</w:t>
      </w:r>
    </w:p>
    <w:p w14:paraId="76E161A1" w14:textId="77777777" w:rsidR="00EE02B1" w:rsidRPr="00EE02B1" w:rsidRDefault="00EE02B1" w:rsidP="00EE02B1">
      <w:pPr>
        <w:spacing w:line="276" w:lineRule="auto"/>
        <w:rPr>
          <w:rFonts w:eastAsia="MS Mincho" w:cs="Arial"/>
          <w:sz w:val="20"/>
          <w:szCs w:val="20"/>
          <w:lang w:val="en-US" w:eastAsia="ja-JP"/>
        </w:rPr>
      </w:pPr>
    </w:p>
    <w:p w14:paraId="7197811C" w14:textId="77777777" w:rsidR="00EE02B1" w:rsidRDefault="00EE02B1" w:rsidP="00EE02B1">
      <w:pPr>
        <w:spacing w:line="276" w:lineRule="auto"/>
        <w:rPr>
          <w:rFonts w:eastAsia="MS Mincho"/>
          <w:lang w:eastAsia="ja-JP"/>
        </w:rPr>
      </w:pPr>
    </w:p>
    <w:p w14:paraId="42AAB914" w14:textId="77777777" w:rsidR="00EE02B1" w:rsidRDefault="00EE02B1" w:rsidP="00EE02B1">
      <w:pPr>
        <w:spacing w:line="276" w:lineRule="auto"/>
        <w:rPr>
          <w:rFonts w:eastAsia="MS Mincho"/>
          <w:lang w:eastAsia="ja-JP"/>
        </w:rPr>
      </w:pPr>
    </w:p>
    <w:p w14:paraId="1626D358" w14:textId="5C40F2AD"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((Captions))</w:t>
      </w:r>
    </w:p>
    <w:p w14:paraId="6A868220" w14:textId="77777777" w:rsidR="00EE02B1" w:rsidRPr="00EE02B1" w:rsidRDefault="00EE02B1" w:rsidP="00EE02B1">
      <w:pPr>
        <w:spacing w:line="276" w:lineRule="auto"/>
        <w:rPr>
          <w:rFonts w:eastAsia="MS Mincho" w:cs="Arial"/>
          <w:sz w:val="20"/>
          <w:szCs w:val="20"/>
          <w:lang w:val="en-US" w:eastAsia="ja-JP"/>
        </w:rPr>
      </w:pPr>
    </w:p>
    <w:p w14:paraId="453AF771"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 xml:space="preserve">((01_ </w:t>
      </w:r>
      <w:proofErr w:type="gramStart"/>
      <w:r w:rsidRPr="00EE02B1">
        <w:rPr>
          <w:rFonts w:eastAsia="MS Mincho" w:hint="eastAsia"/>
          <w:sz w:val="20"/>
          <w:szCs w:val="20"/>
          <w:lang w:eastAsia="ja-JP"/>
        </w:rPr>
        <w:t>GYROBOX )</w:t>
      </w:r>
      <w:proofErr w:type="gramEnd"/>
      <w:r w:rsidRPr="00EE02B1">
        <w:rPr>
          <w:rFonts w:eastAsia="MS Mincho" w:hint="eastAsia"/>
          <w:sz w:val="20"/>
          <w:szCs w:val="20"/>
          <w:lang w:eastAsia="ja-JP"/>
        </w:rPr>
        <w:t>)</w:t>
      </w:r>
    </w:p>
    <w:p w14:paraId="02338086"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この</w:t>
      </w:r>
      <w:r w:rsidRPr="00EE02B1">
        <w:rPr>
          <w:rFonts w:eastAsia="MS Mincho" w:hint="eastAsia"/>
          <w:sz w:val="20"/>
          <w:szCs w:val="20"/>
          <w:lang w:eastAsia="ja-JP"/>
        </w:rPr>
        <w:t>EXPERTFOLD 165</w:t>
      </w:r>
      <w:r w:rsidRPr="00EE02B1">
        <w:rPr>
          <w:rFonts w:eastAsia="MS Mincho" w:hint="eastAsia"/>
          <w:sz w:val="20"/>
          <w:szCs w:val="20"/>
          <w:lang w:eastAsia="ja-JP"/>
        </w:rPr>
        <w:t>は、</w:t>
      </w:r>
      <w:r w:rsidRPr="00EE02B1">
        <w:rPr>
          <w:rFonts w:eastAsia="MS Mincho" w:hint="eastAsia"/>
          <w:sz w:val="20"/>
          <w:szCs w:val="20"/>
          <w:lang w:eastAsia="ja-JP"/>
        </w:rPr>
        <w:t>GYROBOX</w:t>
      </w:r>
      <w:r w:rsidRPr="00EE02B1">
        <w:rPr>
          <w:rFonts w:eastAsia="MS Mincho" w:hint="eastAsia"/>
          <w:sz w:val="20"/>
          <w:szCs w:val="20"/>
          <w:lang w:eastAsia="ja-JP"/>
        </w:rPr>
        <w:t>回転モジュールと</w:t>
      </w:r>
      <w:r w:rsidRPr="00EE02B1">
        <w:rPr>
          <w:rFonts w:eastAsia="MS Mincho" w:hint="eastAsia"/>
          <w:color w:val="000000"/>
          <w:sz w:val="20"/>
          <w:szCs w:val="20"/>
          <w:lang w:eastAsia="ja-JP"/>
        </w:rPr>
        <w:t>POLYVACUUM</w:t>
      </w:r>
      <w:r w:rsidRPr="00EE02B1">
        <w:rPr>
          <w:rFonts w:eastAsia="MS Mincho" w:hint="eastAsia"/>
          <w:sz w:val="20"/>
          <w:szCs w:val="20"/>
          <w:lang w:eastAsia="ja-JP"/>
        </w:rPr>
        <w:t>モジュールを搭載し、封函シール付きの非常に複雑な外装パッケージを</w:t>
      </w:r>
      <w:r w:rsidRPr="00EE02B1">
        <w:rPr>
          <w:rFonts w:eastAsia="MS Mincho" w:hint="eastAsia"/>
          <w:sz w:val="20"/>
          <w:szCs w:val="20"/>
          <w:lang w:eastAsia="ja-JP"/>
        </w:rPr>
        <w:t>1</w:t>
      </w:r>
      <w:r w:rsidRPr="00EE02B1">
        <w:rPr>
          <w:rFonts w:eastAsia="MS Mincho" w:hint="eastAsia"/>
          <w:sz w:val="20"/>
          <w:szCs w:val="20"/>
          <w:lang w:eastAsia="ja-JP"/>
        </w:rPr>
        <w:t>回通しで製造できます。</w:t>
      </w:r>
    </w:p>
    <w:p w14:paraId="0CD63953" w14:textId="77777777" w:rsidR="00EE02B1" w:rsidRPr="00EE02B1" w:rsidRDefault="00EE02B1" w:rsidP="00EE02B1">
      <w:pPr>
        <w:spacing w:line="276" w:lineRule="auto"/>
        <w:rPr>
          <w:rFonts w:eastAsia="MS Mincho" w:cs="Arial"/>
          <w:sz w:val="20"/>
          <w:szCs w:val="20"/>
          <w:lang w:val="en-US" w:eastAsia="ja-JP"/>
        </w:rPr>
      </w:pPr>
    </w:p>
    <w:p w14:paraId="1161D1D1" w14:textId="77777777" w:rsidR="00EE02B1" w:rsidRPr="00EE02B1" w:rsidRDefault="00EE02B1" w:rsidP="00EE02B1">
      <w:pPr>
        <w:spacing w:line="276" w:lineRule="auto"/>
        <w:rPr>
          <w:rFonts w:eastAsia="MS Mincho" w:cs="Arial"/>
          <w:sz w:val="20"/>
          <w:szCs w:val="20"/>
          <w:lang w:val="en-US" w:eastAsia="ja-JP"/>
        </w:rPr>
      </w:pPr>
    </w:p>
    <w:p w14:paraId="70BAECEB"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 xml:space="preserve">((02_ </w:t>
      </w:r>
      <w:proofErr w:type="spellStart"/>
      <w:r w:rsidRPr="00EE02B1">
        <w:rPr>
          <w:rFonts w:eastAsia="MS Mincho" w:hint="eastAsia"/>
          <w:sz w:val="20"/>
          <w:szCs w:val="20"/>
          <w:lang w:eastAsia="ja-JP"/>
        </w:rPr>
        <w:t>Sebastian_Wuerth_Michael_Linden</w:t>
      </w:r>
      <w:proofErr w:type="spellEnd"/>
      <w:r w:rsidRPr="00EE02B1">
        <w:rPr>
          <w:rFonts w:eastAsia="MS Mincho" w:hint="eastAsia"/>
          <w:sz w:val="20"/>
          <w:szCs w:val="20"/>
          <w:lang w:eastAsia="ja-JP"/>
        </w:rPr>
        <w:t xml:space="preserve"> </w:t>
      </w:r>
      <w:r w:rsidRPr="00EE02B1">
        <w:rPr>
          <w:rFonts w:eastAsia="MS Mincho" w:hint="eastAsia"/>
          <w:sz w:val="20"/>
          <w:szCs w:val="20"/>
          <w:lang w:eastAsia="ja-JP"/>
        </w:rPr>
        <w:t>氏</w:t>
      </w:r>
      <w:r w:rsidRPr="00EE02B1">
        <w:rPr>
          <w:rFonts w:eastAsia="MS Mincho" w:hint="eastAsia"/>
          <w:sz w:val="20"/>
          <w:szCs w:val="20"/>
          <w:lang w:eastAsia="ja-JP"/>
        </w:rPr>
        <w:t>))</w:t>
      </w:r>
    </w:p>
    <w:p w14:paraId="4E1FF88E" w14:textId="77777777" w:rsidR="00EE02B1" w:rsidRPr="00EE02B1" w:rsidRDefault="00EE02B1" w:rsidP="00EE02B1">
      <w:pPr>
        <w:spacing w:line="276" w:lineRule="auto"/>
        <w:rPr>
          <w:rFonts w:eastAsia="MS Mincho" w:cs="Arial"/>
          <w:sz w:val="20"/>
          <w:szCs w:val="20"/>
          <w:lang w:eastAsia="ja-JP"/>
        </w:rPr>
      </w:pPr>
      <w:r w:rsidRPr="00EE02B1">
        <w:rPr>
          <w:rFonts w:eastAsia="MS Mincho" w:hint="eastAsia"/>
          <w:sz w:val="20"/>
          <w:szCs w:val="20"/>
          <w:lang w:eastAsia="ja-JP"/>
        </w:rPr>
        <w:t>WELLSTAR</w:t>
      </w:r>
      <w:r w:rsidRPr="00EE02B1">
        <w:rPr>
          <w:rFonts w:eastAsia="MS Mincho" w:hint="eastAsia"/>
          <w:sz w:val="20"/>
          <w:szCs w:val="20"/>
          <w:lang w:eastAsia="ja-JP"/>
        </w:rPr>
        <w:t>社のオペレーション・マネージャー</w:t>
      </w:r>
      <w:r w:rsidRPr="00EE02B1">
        <w:rPr>
          <w:rFonts w:eastAsia="MS Mincho" w:hint="eastAsia"/>
          <w:sz w:val="20"/>
          <w:szCs w:val="20"/>
          <w:lang w:eastAsia="ja-JP"/>
        </w:rPr>
        <w:t xml:space="preserve">Sebastian </w:t>
      </w:r>
      <w:proofErr w:type="spellStart"/>
      <w:r w:rsidRPr="00EE02B1">
        <w:rPr>
          <w:rFonts w:eastAsia="MS Mincho" w:hint="eastAsia"/>
          <w:sz w:val="20"/>
          <w:szCs w:val="20"/>
          <w:lang w:eastAsia="ja-JP"/>
        </w:rPr>
        <w:t>Würth</w:t>
      </w:r>
      <w:proofErr w:type="spellEnd"/>
      <w:r w:rsidRPr="00EE02B1">
        <w:rPr>
          <w:rFonts w:eastAsia="MS Mincho" w:hint="eastAsia"/>
          <w:sz w:val="20"/>
          <w:szCs w:val="20"/>
          <w:lang w:eastAsia="ja-JP"/>
        </w:rPr>
        <w:t>氏（左）、</w:t>
      </w:r>
      <w:r w:rsidRPr="00EE02B1">
        <w:rPr>
          <w:rFonts w:eastAsia="MS Mincho" w:hint="eastAsia"/>
          <w:sz w:val="20"/>
          <w:szCs w:val="20"/>
          <w:lang w:eastAsia="ja-JP"/>
        </w:rPr>
        <w:t>BOBST Meerbusch</w:t>
      </w:r>
      <w:r w:rsidRPr="00EE02B1">
        <w:rPr>
          <w:rFonts w:eastAsia="MS Mincho" w:hint="eastAsia"/>
          <w:sz w:val="20"/>
          <w:szCs w:val="20"/>
          <w:lang w:eastAsia="ja-JP"/>
        </w:rPr>
        <w:t>の</w:t>
      </w:r>
      <w:r w:rsidRPr="00EE02B1">
        <w:rPr>
          <w:rFonts w:eastAsia="MS Mincho" w:hint="eastAsia"/>
          <w:sz w:val="20"/>
          <w:szCs w:val="20"/>
          <w:lang w:eastAsia="ja-JP"/>
        </w:rPr>
        <w:t xml:space="preserve"> Michael Linden</w:t>
      </w:r>
      <w:r w:rsidRPr="00EE02B1">
        <w:rPr>
          <w:rFonts w:eastAsia="MS Mincho" w:hint="eastAsia"/>
          <w:sz w:val="20"/>
          <w:szCs w:val="20"/>
          <w:lang w:eastAsia="ja-JP"/>
        </w:rPr>
        <w:t>氏と、</w:t>
      </w:r>
      <w:r w:rsidRPr="00EE02B1">
        <w:rPr>
          <w:rFonts w:eastAsia="MS Mincho" w:hint="eastAsia"/>
          <w:sz w:val="20"/>
          <w:szCs w:val="20"/>
          <w:lang w:eastAsia="ja-JP"/>
        </w:rPr>
        <w:t>BOBST EXPERTFOLD 165</w:t>
      </w:r>
      <w:r w:rsidRPr="00EE02B1">
        <w:rPr>
          <w:rFonts w:eastAsia="MS Mincho" w:hint="eastAsia"/>
          <w:sz w:val="20"/>
          <w:szCs w:val="20"/>
          <w:lang w:eastAsia="ja-JP"/>
        </w:rPr>
        <w:t>の</w:t>
      </w:r>
      <w:r w:rsidRPr="00EE02B1">
        <w:rPr>
          <w:rFonts w:eastAsia="MS Mincho" w:hint="eastAsia"/>
          <w:sz w:val="20"/>
          <w:szCs w:val="20"/>
          <w:lang w:eastAsia="ja-JP"/>
        </w:rPr>
        <w:t xml:space="preserve"> e</w:t>
      </w:r>
      <w:r w:rsidRPr="00EE02B1">
        <w:rPr>
          <w:rFonts w:eastAsia="MS Mincho" w:hint="eastAsia"/>
          <w:sz w:val="20"/>
          <w:szCs w:val="20"/>
          <w:lang w:eastAsia="ja-JP"/>
        </w:rPr>
        <w:t>コマース仕様機</w:t>
      </w:r>
      <w:r w:rsidRPr="00EE02B1">
        <w:rPr>
          <w:rFonts w:eastAsia="MS Mincho" w:hint="eastAsia"/>
          <w:sz w:val="20"/>
          <w:szCs w:val="20"/>
          <w:lang w:eastAsia="ja-JP"/>
        </w:rPr>
        <w:t xml:space="preserve"> </w:t>
      </w:r>
    </w:p>
    <w:p w14:paraId="3B8F4783" w14:textId="77777777" w:rsidR="00EE02B1" w:rsidRPr="00EE02B1" w:rsidRDefault="00EE02B1" w:rsidP="00EE02B1">
      <w:pPr>
        <w:spacing w:line="276" w:lineRule="auto"/>
        <w:rPr>
          <w:rFonts w:eastAsia="MS Mincho" w:cs="Arial"/>
          <w:sz w:val="20"/>
          <w:szCs w:val="20"/>
          <w:lang w:val="en-US" w:eastAsia="ja-JP"/>
        </w:rPr>
      </w:pPr>
    </w:p>
    <w:p w14:paraId="02B743F6" w14:textId="77777777" w:rsidR="00EE02B1" w:rsidRPr="00EE02B1" w:rsidRDefault="00EE02B1" w:rsidP="00EE02B1">
      <w:pPr>
        <w:spacing w:line="276" w:lineRule="auto"/>
        <w:rPr>
          <w:rFonts w:eastAsia="MS Mincho" w:cs="Arial"/>
          <w:sz w:val="20"/>
          <w:szCs w:val="20"/>
          <w:lang w:val="de-CH" w:eastAsia="ja-JP"/>
        </w:rPr>
      </w:pPr>
      <w:r w:rsidRPr="00EE02B1">
        <w:rPr>
          <w:rFonts w:eastAsia="MS Mincho" w:hint="eastAsia"/>
          <w:sz w:val="20"/>
          <w:szCs w:val="20"/>
          <w:lang w:val="de-CH" w:eastAsia="ja-JP"/>
        </w:rPr>
        <w:t>((03_Wuerth_Linden_</w:t>
      </w:r>
      <w:r w:rsidRPr="00EE02B1">
        <w:rPr>
          <w:rFonts w:eastAsia="MS Mincho" w:hint="eastAsia"/>
          <w:sz w:val="20"/>
          <w:szCs w:val="20"/>
          <w:lang w:eastAsia="ja-JP"/>
        </w:rPr>
        <w:t>外装パッケージ</w:t>
      </w:r>
      <w:r w:rsidRPr="00EE02B1">
        <w:rPr>
          <w:rFonts w:eastAsia="MS Mincho" w:hint="eastAsia"/>
          <w:sz w:val="20"/>
          <w:szCs w:val="20"/>
          <w:lang w:val="de-CH" w:eastAsia="ja-JP"/>
        </w:rPr>
        <w:t>)</w:t>
      </w:r>
    </w:p>
    <w:p w14:paraId="4BB6DFE6" w14:textId="77777777" w:rsidR="00EE02B1" w:rsidRPr="00EE02B1" w:rsidRDefault="00EE02B1" w:rsidP="00EE02B1">
      <w:pPr>
        <w:spacing w:line="276" w:lineRule="auto"/>
        <w:rPr>
          <w:rFonts w:eastAsia="MS Mincho" w:cs="Arial"/>
          <w:noProof/>
          <w:sz w:val="20"/>
          <w:szCs w:val="20"/>
          <w:lang w:val="de-CH" w:eastAsia="ja-JP"/>
        </w:rPr>
      </w:pPr>
      <w:r w:rsidRPr="00EE02B1">
        <w:rPr>
          <w:rFonts w:eastAsia="MS Mincho" w:hint="eastAsia"/>
          <w:sz w:val="20"/>
          <w:szCs w:val="20"/>
          <w:lang w:eastAsia="ja-JP"/>
        </w:rPr>
        <w:t>封函シール付きパッケージを製造する</w:t>
      </w:r>
      <w:r w:rsidRPr="00EE02B1">
        <w:rPr>
          <w:rFonts w:eastAsia="MS Mincho" w:hint="eastAsia"/>
          <w:sz w:val="20"/>
          <w:szCs w:val="20"/>
          <w:lang w:val="de-CH" w:eastAsia="ja-JP"/>
        </w:rPr>
        <w:t xml:space="preserve"> EXPERTFOLD 165 e</w:t>
      </w:r>
      <w:r w:rsidRPr="00EE02B1">
        <w:rPr>
          <w:rFonts w:eastAsia="MS Mincho" w:hint="eastAsia"/>
          <w:sz w:val="20"/>
          <w:szCs w:val="20"/>
          <w:lang w:eastAsia="ja-JP"/>
        </w:rPr>
        <w:t>コマース仕様機の、精度と生産性に満足する</w:t>
      </w:r>
      <w:r w:rsidRPr="00EE02B1">
        <w:rPr>
          <w:rFonts w:eastAsia="MS Mincho" w:hint="eastAsia"/>
          <w:sz w:val="20"/>
          <w:szCs w:val="20"/>
          <w:lang w:val="de-CH" w:eastAsia="ja-JP"/>
        </w:rPr>
        <w:t xml:space="preserve"> Sebastian Würth</w:t>
      </w:r>
      <w:r w:rsidRPr="00EE02B1">
        <w:rPr>
          <w:rFonts w:eastAsia="MS Mincho" w:hint="eastAsia"/>
          <w:sz w:val="20"/>
          <w:szCs w:val="20"/>
          <w:lang w:eastAsia="ja-JP"/>
        </w:rPr>
        <w:t>氏</w:t>
      </w:r>
      <w:r w:rsidRPr="00EE02B1">
        <w:rPr>
          <w:rFonts w:eastAsia="MS Mincho" w:hint="eastAsia"/>
          <w:sz w:val="20"/>
          <w:szCs w:val="20"/>
          <w:lang w:val="de-CH" w:eastAsia="ja-JP"/>
        </w:rPr>
        <w:t>（</w:t>
      </w:r>
      <w:r w:rsidRPr="00EE02B1">
        <w:rPr>
          <w:rFonts w:eastAsia="MS Mincho" w:hint="eastAsia"/>
          <w:sz w:val="20"/>
          <w:szCs w:val="20"/>
          <w:lang w:eastAsia="ja-JP"/>
        </w:rPr>
        <w:t>右</w:t>
      </w:r>
      <w:r w:rsidRPr="00EE02B1">
        <w:rPr>
          <w:rFonts w:eastAsia="MS Mincho" w:hint="eastAsia"/>
          <w:sz w:val="20"/>
          <w:szCs w:val="20"/>
          <w:lang w:val="de-CH" w:eastAsia="ja-JP"/>
        </w:rPr>
        <w:t>）</w:t>
      </w:r>
      <w:r w:rsidRPr="00EE02B1">
        <w:rPr>
          <w:rFonts w:eastAsia="MS Mincho" w:hint="eastAsia"/>
          <w:sz w:val="20"/>
          <w:szCs w:val="20"/>
          <w:lang w:eastAsia="ja-JP"/>
        </w:rPr>
        <w:t>と</w:t>
      </w:r>
      <w:r w:rsidRPr="00EE02B1">
        <w:rPr>
          <w:rFonts w:eastAsia="MS Mincho" w:hint="eastAsia"/>
          <w:sz w:val="20"/>
          <w:szCs w:val="20"/>
          <w:lang w:val="de-CH" w:eastAsia="ja-JP"/>
        </w:rPr>
        <w:t xml:space="preserve"> BOBST Meerbusch </w:t>
      </w:r>
      <w:r w:rsidRPr="00EE02B1">
        <w:rPr>
          <w:rFonts w:eastAsia="MS Mincho" w:hint="eastAsia"/>
          <w:sz w:val="20"/>
          <w:szCs w:val="20"/>
          <w:lang w:eastAsia="ja-JP"/>
        </w:rPr>
        <w:t>の</w:t>
      </w:r>
      <w:r w:rsidRPr="00EE02B1">
        <w:rPr>
          <w:rFonts w:eastAsia="MS Mincho" w:hint="eastAsia"/>
          <w:sz w:val="20"/>
          <w:szCs w:val="20"/>
          <w:lang w:val="de-CH" w:eastAsia="ja-JP"/>
        </w:rPr>
        <w:t xml:space="preserve"> Michael Linden</w:t>
      </w:r>
      <w:r w:rsidRPr="00EE02B1">
        <w:rPr>
          <w:rFonts w:eastAsia="MS Mincho" w:hint="eastAsia"/>
          <w:sz w:val="20"/>
          <w:szCs w:val="20"/>
          <w:lang w:eastAsia="ja-JP"/>
        </w:rPr>
        <w:t>氏。</w:t>
      </w:r>
      <w:r w:rsidRPr="00EE02B1">
        <w:rPr>
          <w:rFonts w:eastAsia="MS Mincho" w:hint="eastAsia"/>
          <w:sz w:val="20"/>
          <w:szCs w:val="20"/>
          <w:lang w:val="de-CH" w:eastAsia="ja-JP"/>
        </w:rPr>
        <w:t xml:space="preserve"> </w:t>
      </w:r>
    </w:p>
    <w:p w14:paraId="41B868DA" w14:textId="77777777" w:rsidR="00EE02B1" w:rsidRPr="00EE02B1" w:rsidRDefault="00EE02B1" w:rsidP="00EE02B1">
      <w:pPr>
        <w:spacing w:line="276" w:lineRule="auto"/>
        <w:rPr>
          <w:rFonts w:eastAsia="MS Mincho" w:cs="Arial"/>
          <w:sz w:val="20"/>
          <w:szCs w:val="20"/>
          <w:lang w:val="de-CH" w:eastAsia="ja-JP"/>
        </w:rPr>
      </w:pPr>
    </w:p>
    <w:p w14:paraId="5A9B4C0F" w14:textId="77777777" w:rsidR="00EE02B1" w:rsidRPr="00EE02B1" w:rsidRDefault="00EE02B1" w:rsidP="00EE02B1">
      <w:pPr>
        <w:spacing w:line="276" w:lineRule="auto"/>
        <w:rPr>
          <w:rFonts w:eastAsia="MS Mincho" w:cs="Arial"/>
          <w:sz w:val="20"/>
          <w:szCs w:val="20"/>
          <w:lang w:val="de-CH" w:eastAsia="ja-JP"/>
        </w:rPr>
      </w:pPr>
      <w:r w:rsidRPr="00EE02B1">
        <w:rPr>
          <w:rFonts w:eastAsia="MS Mincho" w:hint="eastAsia"/>
          <w:sz w:val="20"/>
          <w:szCs w:val="20"/>
          <w:lang w:val="de-CH" w:eastAsia="ja-JP"/>
        </w:rPr>
        <w:t>((04_</w:t>
      </w:r>
      <w:r w:rsidRPr="00EE02B1">
        <w:rPr>
          <w:rFonts w:eastAsia="MS Mincho" w:hint="eastAsia"/>
          <w:sz w:val="20"/>
          <w:szCs w:val="20"/>
          <w:lang w:eastAsia="ja-JP"/>
        </w:rPr>
        <w:t>外装パッケージ</w:t>
      </w:r>
      <w:r w:rsidRPr="00EE02B1">
        <w:rPr>
          <w:rFonts w:eastAsia="MS Mincho" w:hint="eastAsia"/>
          <w:sz w:val="20"/>
          <w:szCs w:val="20"/>
          <w:lang w:val="de-CH" w:eastAsia="ja-JP"/>
        </w:rPr>
        <w:t>))</w:t>
      </w:r>
    </w:p>
    <w:p w14:paraId="12C1C5A0" w14:textId="77777777" w:rsidR="00EE02B1" w:rsidRPr="00EE02B1" w:rsidRDefault="00EE02B1" w:rsidP="00EE02B1">
      <w:pPr>
        <w:spacing w:line="276" w:lineRule="auto"/>
        <w:rPr>
          <w:rFonts w:eastAsia="MS Mincho" w:cs="Arial"/>
          <w:sz w:val="20"/>
          <w:szCs w:val="20"/>
          <w:lang w:val="de-CH" w:eastAsia="ja-JP"/>
        </w:rPr>
      </w:pPr>
      <w:r w:rsidRPr="00EE02B1">
        <w:rPr>
          <w:rFonts w:eastAsia="MS Mincho" w:hint="eastAsia"/>
          <w:sz w:val="20"/>
          <w:szCs w:val="20"/>
          <w:lang w:val="de-CH" w:eastAsia="ja-JP"/>
        </w:rPr>
        <w:t>EXPERTFOLD 165</w:t>
      </w:r>
      <w:r w:rsidRPr="00EE02B1">
        <w:rPr>
          <w:rFonts w:eastAsia="MS Mincho" w:hint="eastAsia"/>
          <w:sz w:val="20"/>
          <w:szCs w:val="20"/>
          <w:lang w:eastAsia="ja-JP"/>
        </w:rPr>
        <w:t>の</w:t>
      </w:r>
      <w:r w:rsidRPr="00EE02B1">
        <w:rPr>
          <w:rFonts w:eastAsia="MS Mincho" w:hint="eastAsia"/>
          <w:sz w:val="20"/>
          <w:szCs w:val="20"/>
          <w:lang w:val="de-CH" w:eastAsia="ja-JP"/>
        </w:rPr>
        <w:t xml:space="preserve"> e</w:t>
      </w:r>
      <w:r w:rsidRPr="00EE02B1">
        <w:rPr>
          <w:rFonts w:eastAsia="MS Mincho" w:hint="eastAsia"/>
          <w:sz w:val="20"/>
          <w:szCs w:val="20"/>
          <w:lang w:eastAsia="ja-JP"/>
        </w:rPr>
        <w:t>コマース仕様機のテクノロジー全体の素晴らしい相互作用が、高品質外装パッケージの生産を理想的にサポート。</w:t>
      </w:r>
    </w:p>
    <w:p w14:paraId="2EC74D5D" w14:textId="77777777" w:rsidR="00EE02B1" w:rsidRPr="00EE02B1" w:rsidRDefault="00EE02B1" w:rsidP="00EE02B1">
      <w:pPr>
        <w:spacing w:line="276" w:lineRule="auto"/>
        <w:rPr>
          <w:rFonts w:eastAsia="MS Mincho" w:cs="Arial"/>
          <w:sz w:val="20"/>
          <w:szCs w:val="20"/>
          <w:lang w:val="de-CH" w:eastAsia="ja-JP"/>
        </w:rPr>
      </w:pPr>
    </w:p>
    <w:p w14:paraId="2EEFB224" w14:textId="77777777" w:rsidR="00EE02B1" w:rsidRPr="00EE02B1" w:rsidRDefault="00EE02B1" w:rsidP="00EE02B1">
      <w:pPr>
        <w:spacing w:line="276" w:lineRule="auto"/>
        <w:rPr>
          <w:rFonts w:eastAsia="MS Mincho" w:cs="Arial"/>
          <w:sz w:val="20"/>
          <w:szCs w:val="20"/>
          <w:lang w:val="de-CH" w:eastAsia="ja-JP"/>
        </w:rPr>
      </w:pPr>
      <w:r w:rsidRPr="00EE02B1">
        <w:rPr>
          <w:rFonts w:eastAsia="MS Mincho" w:hint="eastAsia"/>
          <w:sz w:val="20"/>
          <w:szCs w:val="20"/>
          <w:lang w:val="de-CH" w:eastAsia="ja-JP"/>
        </w:rPr>
        <w:t>((05_</w:t>
      </w:r>
      <w:r w:rsidRPr="00EE02B1">
        <w:rPr>
          <w:rFonts w:eastAsia="MS Mincho" w:hint="eastAsia"/>
          <w:sz w:val="20"/>
          <w:szCs w:val="20"/>
          <w:lang w:eastAsia="ja-JP"/>
        </w:rPr>
        <w:t>オペレーターフレンドリー</w:t>
      </w:r>
      <w:r w:rsidRPr="00EE02B1">
        <w:rPr>
          <w:rFonts w:eastAsia="MS Mincho" w:hint="eastAsia"/>
          <w:sz w:val="20"/>
          <w:szCs w:val="20"/>
          <w:lang w:val="de-CH" w:eastAsia="ja-JP"/>
        </w:rPr>
        <w:t>))</w:t>
      </w:r>
    </w:p>
    <w:p w14:paraId="3C91E240" w14:textId="77777777" w:rsidR="00EE02B1" w:rsidRPr="00EE02B1" w:rsidRDefault="00EE02B1" w:rsidP="00EE02B1">
      <w:pPr>
        <w:spacing w:line="276" w:lineRule="auto"/>
        <w:rPr>
          <w:rFonts w:eastAsia="MS Mincho" w:cs="Arial"/>
          <w:sz w:val="20"/>
          <w:szCs w:val="20"/>
          <w:lang w:val="de-CH" w:eastAsia="ja-JP"/>
        </w:rPr>
      </w:pPr>
      <w:r w:rsidRPr="00EE02B1">
        <w:rPr>
          <w:rFonts w:eastAsia="MS Mincho" w:hint="eastAsia"/>
          <w:sz w:val="20"/>
          <w:szCs w:val="20"/>
          <w:lang w:eastAsia="ja-JP"/>
        </w:rPr>
        <w:t>最新世代の製函機</w:t>
      </w:r>
      <w:r w:rsidRPr="00EE02B1">
        <w:rPr>
          <w:rFonts w:eastAsia="MS Mincho" w:hint="eastAsia"/>
          <w:sz w:val="20"/>
          <w:szCs w:val="20"/>
          <w:lang w:val="de-CH" w:eastAsia="ja-JP"/>
        </w:rPr>
        <w:t>EXPERTFOLD 165 e</w:t>
      </w:r>
      <w:r w:rsidRPr="00EE02B1">
        <w:rPr>
          <w:rFonts w:eastAsia="MS Mincho" w:hint="eastAsia"/>
          <w:sz w:val="20"/>
          <w:szCs w:val="20"/>
          <w:lang w:eastAsia="ja-JP"/>
        </w:rPr>
        <w:t>コマース仕様機が、一層快適な操作性を提供。</w:t>
      </w:r>
    </w:p>
    <w:p w14:paraId="43A17C8E" w14:textId="77777777" w:rsidR="00EE02B1" w:rsidRPr="00EE02B1" w:rsidRDefault="00EE02B1" w:rsidP="00EE02B1">
      <w:pPr>
        <w:spacing w:line="276" w:lineRule="auto"/>
        <w:rPr>
          <w:rFonts w:eastAsia="MS Mincho" w:cs="Arial"/>
          <w:sz w:val="20"/>
          <w:szCs w:val="20"/>
          <w:lang w:val="de-CH" w:eastAsia="ja-JP"/>
        </w:rPr>
      </w:pPr>
    </w:p>
    <w:p w14:paraId="63303B5D" w14:textId="77777777" w:rsidR="0017177B" w:rsidRPr="00EE02B1" w:rsidRDefault="0017177B" w:rsidP="0017177B">
      <w:pPr>
        <w:spacing w:line="276" w:lineRule="auto"/>
        <w:rPr>
          <w:rFonts w:ascii="Microsoft YaHei" w:eastAsia="Microsoft YaHei" w:hAnsi="Microsoft YaHei" w:cstheme="minorHAnsi"/>
          <w:b/>
          <w:bCs/>
          <w:sz w:val="20"/>
          <w:szCs w:val="20"/>
          <w:lang w:val="de-CH" w:eastAsia="ja-JP"/>
        </w:rPr>
      </w:pPr>
    </w:p>
    <w:p w14:paraId="041D3259" w14:textId="77777777" w:rsidR="00D65E52" w:rsidRPr="00EE02B1" w:rsidRDefault="00D65E52" w:rsidP="00D65E52">
      <w:pPr>
        <w:spacing w:line="240" w:lineRule="auto"/>
        <w:jc w:val="both"/>
        <w:rPr>
          <w:rFonts w:ascii="Noto Sans" w:eastAsia="Microsoft YaHei" w:hAnsi="Noto Sans" w:cs="Noto Sans"/>
          <w:b/>
          <w:szCs w:val="19"/>
          <w:lang w:val="de-CH"/>
        </w:rPr>
      </w:pPr>
      <w:r w:rsidRPr="00EE02B1">
        <w:rPr>
          <w:rFonts w:ascii="Noto Sans" w:eastAsia="Microsoft YaHei" w:hAnsi="Noto Sans" w:cs="Noto Sans" w:hint="eastAsia"/>
          <w:b/>
          <w:szCs w:val="19"/>
          <w:lang w:val="de-CH"/>
        </w:rPr>
        <w:t>BOBST</w:t>
      </w:r>
      <w:proofErr w:type="spellStart"/>
      <w:r w:rsidRPr="00D14F18">
        <w:rPr>
          <w:rFonts w:ascii="Noto Sans" w:eastAsia="MS Mincho" w:hAnsi="Noto Sans" w:cs="Noto Sans" w:hint="eastAsia"/>
          <w:b/>
          <w:bCs/>
        </w:rPr>
        <w:t>について</w:t>
      </w:r>
      <w:proofErr w:type="spellEnd"/>
    </w:p>
    <w:p w14:paraId="6F21433E" w14:textId="77777777" w:rsidR="00D65E52" w:rsidRPr="00EE02B1" w:rsidRDefault="00D65E52" w:rsidP="00D65E52">
      <w:pPr>
        <w:spacing w:line="240" w:lineRule="auto"/>
        <w:rPr>
          <w:rFonts w:ascii="Noto Sans" w:eastAsia="MS Mincho" w:hAnsi="Noto Sans" w:cs="Noto Sans"/>
          <w:lang w:val="de-CH"/>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6A1D833A" w14:textId="77777777" w:rsidR="00D65E52" w:rsidRPr="00EE02B1" w:rsidRDefault="00D65E52" w:rsidP="00D65E52">
      <w:pPr>
        <w:spacing w:line="240" w:lineRule="auto"/>
        <w:rPr>
          <w:rFonts w:ascii="Noto Sans" w:eastAsia="MS Mincho" w:hAnsi="Noto Sans" w:cs="Noto Sans"/>
          <w:lang w:val="de-CH"/>
        </w:rPr>
      </w:pPr>
    </w:p>
    <w:p w14:paraId="551531B5" w14:textId="42CD510F" w:rsidR="00D65E52" w:rsidRDefault="00D65E52" w:rsidP="00D65E52">
      <w:pPr>
        <w:autoSpaceDE w:val="0"/>
        <w:autoSpaceDN w:val="0"/>
        <w:adjustRightInd w:val="0"/>
        <w:spacing w:line="240" w:lineRule="auto"/>
        <w:rPr>
          <w:rFonts w:ascii="Noto Sans" w:eastAsia="MS Mincho" w:hAnsi="Noto Sans" w:cs="Noto San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EE02B1">
        <w:rPr>
          <w:rFonts w:ascii="Noto Sans" w:eastAsia="MS Mincho" w:hAnsi="Noto Sans" w:cs="Noto Sans" w:hint="eastAsia"/>
          <w:lang w:val="de-CH"/>
        </w:rPr>
        <w:t>1</w:t>
      </w:r>
      <w:r w:rsidRPr="00EE02B1">
        <w:rPr>
          <w:rFonts w:ascii="Noto Sans" w:eastAsia="MS Mincho" w:hAnsi="Noto Sans" w:cs="Noto Sans"/>
          <w:lang w:val="de-CH"/>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EE02B1">
        <w:rPr>
          <w:rFonts w:ascii="Noto Sans" w:hAnsi="Noto Sans" w:cs="Noto Sans"/>
          <w:lang w:val="de-CH"/>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EE02B1">
        <w:rPr>
          <w:rFonts w:ascii="Noto Sans" w:hAnsi="Noto Sans" w:cs="Noto Sans"/>
          <w:lang w:val="de-CH"/>
        </w:rPr>
        <w:t>8</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EE02B1">
        <w:rPr>
          <w:rFonts w:ascii="Noto Sans" w:eastAsia="MS Mincho" w:hAnsi="Noto Sans" w:cs="Noto Sans" w:hint="eastAsia"/>
          <w:lang w:val="de-CH"/>
        </w:rPr>
        <w:t xml:space="preserve"> </w:t>
      </w:r>
      <w:r w:rsidRPr="00F52E4C">
        <w:rPr>
          <w:rFonts w:ascii="Noto Sans" w:hAnsi="Noto Sans" w:cs="Noto Sans" w:hint="eastAsia"/>
          <w:lang w:val="ru-RU"/>
        </w:rPr>
        <w:t>20</w:t>
      </w:r>
      <w:r w:rsidRPr="00EE02B1">
        <w:rPr>
          <w:rFonts w:ascii="Noto Sans" w:hAnsi="Noto Sans" w:cs="Noto Sans"/>
          <w:lang w:val="de-CH"/>
        </w:rPr>
        <w:t>21</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EE02B1">
        <w:rPr>
          <w:rFonts w:ascii="Noto Sans" w:hAnsi="Noto Sans" w:cs="Noto Sans"/>
          <w:lang w:val="de-CH"/>
        </w:rPr>
        <w:t>5</w:t>
      </w:r>
      <w:r w:rsidRPr="00F52E4C">
        <w:rPr>
          <w:rFonts w:ascii="Noto Sans" w:eastAsia="MS Mincho" w:hAnsi="Noto Sans" w:cs="Noto Sans" w:hint="eastAsia"/>
        </w:rPr>
        <w:t>億</w:t>
      </w:r>
      <w:r w:rsidRPr="00EE02B1">
        <w:rPr>
          <w:rFonts w:ascii="Noto Sans" w:eastAsia="MS Mincho" w:hAnsi="Noto Sans" w:cs="Noto Sans" w:hint="eastAsia"/>
          <w:lang w:val="de-CH"/>
        </w:rPr>
        <w:t>6</w:t>
      </w:r>
      <w:r w:rsidRPr="00EE02B1">
        <w:rPr>
          <w:rFonts w:ascii="Noto Sans" w:eastAsia="MS Mincho" w:hAnsi="Noto Sans" w:cs="Noto Sans"/>
          <w:lang w:val="de-CH"/>
        </w:rPr>
        <w:t>3</w:t>
      </w:r>
      <w:r w:rsidRPr="00F52E4C">
        <w:rPr>
          <w:rFonts w:asciiTheme="minorHAnsi" w:eastAsia="MS Mincho" w:hAnsiTheme="minorHAnsi" w:cstheme="minorHAnsi"/>
          <w:lang w:val="ru-RU"/>
        </w:rPr>
        <w:t>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59AB8A7C" w14:textId="77777777" w:rsidR="00EE02B1" w:rsidRPr="00EE02B1" w:rsidRDefault="00EE02B1" w:rsidP="00D65E52">
      <w:pPr>
        <w:autoSpaceDE w:val="0"/>
        <w:autoSpaceDN w:val="0"/>
        <w:adjustRightInd w:val="0"/>
        <w:spacing w:line="240" w:lineRule="auto"/>
        <w:rPr>
          <w:rFonts w:ascii="Noto Sans" w:eastAsia="Microsoft YaHei" w:hAnsi="Noto Sans" w:cs="Noto Sans"/>
          <w:b/>
          <w:bCs/>
          <w:szCs w:val="19"/>
          <w:lang w:val="de-CH"/>
        </w:rPr>
      </w:pPr>
    </w:p>
    <w:p w14:paraId="2920C65F" w14:textId="77777777" w:rsidR="00D65E52" w:rsidRPr="00EE02B1" w:rsidRDefault="00D65E52" w:rsidP="00D65E52">
      <w:pPr>
        <w:autoSpaceDE w:val="0"/>
        <w:autoSpaceDN w:val="0"/>
        <w:adjustRightInd w:val="0"/>
        <w:spacing w:line="240" w:lineRule="auto"/>
        <w:rPr>
          <w:rFonts w:ascii="Noto Sans" w:eastAsia="MS Mincho" w:hAnsi="Noto Sans" w:cs="Noto Sans"/>
          <w:lang w:val="de-CH"/>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456907CA" w14:textId="4C5DBA9F" w:rsidR="003A229F"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lastRenderedPageBreak/>
        <w:t>Mobile:</w:t>
      </w:r>
      <w:proofErr w:type="gramEnd"/>
      <w:r w:rsidRPr="00B30528">
        <w:rPr>
          <w:rFonts w:ascii="Microsoft YaHei" w:eastAsia="Microsoft YaHei" w:hAnsi="Microsoft YaHei" w:cs="Arial"/>
          <w:szCs w:val="19"/>
          <w:lang w:val="fr-BE" w:eastAsia="de-DE"/>
        </w:rPr>
        <w:t xml:space="preserve"> +49 160 48 41 439</w:t>
      </w:r>
      <w:r w:rsidR="00EE02B1">
        <w:rPr>
          <w:rFonts w:ascii="Microsoft YaHei" w:eastAsia="Microsoft YaHei" w:hAnsi="Microsoft YaHei" w:cs="Arial"/>
          <w:szCs w:val="19"/>
          <w:lang w:val="fr-BE" w:eastAsia="de-DE"/>
        </w:rPr>
        <w:br/>
      </w:r>
      <w:r w:rsidR="003A229F" w:rsidRPr="00B30528">
        <w:rPr>
          <w:rFonts w:ascii="Microsoft YaHei" w:eastAsia="Microsoft YaHei" w:hAnsi="Microsoft YaHei" w:cs="Arial"/>
          <w:szCs w:val="19"/>
          <w:lang w:val="fr-BE" w:eastAsia="de-DE"/>
        </w:rPr>
        <w:t xml:space="preserve">Email: </w:t>
      </w:r>
      <w:hyperlink r:id="rId7" w:history="1">
        <w:r w:rsidR="003A229F"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397479E4"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YouTube: </w:t>
      </w:r>
      <w:hyperlink r:id="rId10"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EE02B1"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EE02B1"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02B1"/>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5</Pages>
  <Words>835</Words>
  <Characters>4760</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2023-01-30T13:35:00Z</dcterms:created>
  <dcterms:modified xsi:type="dcterms:W3CDTF">2023-01-30T13:35:00Z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